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AE" w:rsidRPr="00E24BAE" w:rsidRDefault="00E24BAE">
      <w:pPr>
        <w:pStyle w:val="ConsPlusNormal"/>
        <w:outlineLvl w:val="0"/>
      </w:pPr>
      <w:r w:rsidRPr="00E24BAE">
        <w:t>Зарегистрировано в Минюсте России 27 октября 2021 г. N 65608</w:t>
      </w:r>
    </w:p>
    <w:p w:rsidR="00E24BAE" w:rsidRPr="00E24BAE" w:rsidRDefault="00E24B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Title"/>
        <w:jc w:val="center"/>
      </w:pPr>
      <w:r w:rsidRPr="00E24BAE">
        <w:t>МИНИСТЕРСТВО ЭКОНОМИЧЕСКОГО РАЗВИТИЯ РОССИЙСКОЙ ФЕДЕРАЦИИ</w:t>
      </w:r>
    </w:p>
    <w:p w:rsidR="00E24BAE" w:rsidRPr="00E24BAE" w:rsidRDefault="00E24BAE">
      <w:pPr>
        <w:pStyle w:val="ConsPlusTitle"/>
        <w:jc w:val="center"/>
      </w:pPr>
    </w:p>
    <w:p w:rsidR="00E24BAE" w:rsidRPr="00E24BAE" w:rsidRDefault="00E24BAE">
      <w:pPr>
        <w:pStyle w:val="ConsPlusTitle"/>
        <w:jc w:val="center"/>
      </w:pPr>
      <w:r w:rsidRPr="00E24BAE">
        <w:t>ПРИКАЗ</w:t>
      </w:r>
    </w:p>
    <w:p w:rsidR="00E24BAE" w:rsidRPr="00E24BAE" w:rsidRDefault="00E24BAE">
      <w:pPr>
        <w:pStyle w:val="ConsPlusTitle"/>
        <w:jc w:val="center"/>
      </w:pPr>
      <w:r w:rsidRPr="00E24BAE">
        <w:t>от 24 августа 2021 г. N 509</w:t>
      </w:r>
    </w:p>
    <w:p w:rsidR="00E24BAE" w:rsidRPr="00E24BAE" w:rsidRDefault="00E24BAE">
      <w:pPr>
        <w:pStyle w:val="ConsPlusTitle"/>
        <w:jc w:val="center"/>
      </w:pPr>
    </w:p>
    <w:p w:rsidR="00E24BAE" w:rsidRPr="00E24BAE" w:rsidRDefault="00E24BAE">
      <w:pPr>
        <w:pStyle w:val="ConsPlusTitle"/>
        <w:jc w:val="center"/>
      </w:pPr>
      <w:r w:rsidRPr="00E24BAE">
        <w:t>ОБ УТВЕРЖДЕНИИ ПОРЯДКА</w:t>
      </w:r>
    </w:p>
    <w:p w:rsidR="00E24BAE" w:rsidRPr="00E24BAE" w:rsidRDefault="00E24BAE">
      <w:pPr>
        <w:pStyle w:val="ConsPlusTitle"/>
        <w:jc w:val="center"/>
      </w:pPr>
      <w:r w:rsidRPr="00E24BAE">
        <w:t>ВЕДЕНИЯ ЕДИНОГО РЕЕСТРА ОРГАНИЗАЦИЙ, ОБРАЗУЮЩИХ</w:t>
      </w:r>
    </w:p>
    <w:p w:rsidR="00E24BAE" w:rsidRPr="00E24BAE" w:rsidRDefault="00E24BAE">
      <w:pPr>
        <w:pStyle w:val="ConsPlusTitle"/>
        <w:jc w:val="center"/>
      </w:pPr>
      <w:r w:rsidRPr="00E24BAE">
        <w:t>ИНФРАСТРУКТУРУ ПОДДЕРЖКИ СУБЪЕКТОВ МАЛОГО И СРЕДНЕГО</w:t>
      </w:r>
    </w:p>
    <w:p w:rsidR="00E24BAE" w:rsidRPr="00E24BAE" w:rsidRDefault="00E24BAE">
      <w:pPr>
        <w:pStyle w:val="ConsPlusTitle"/>
        <w:jc w:val="center"/>
      </w:pPr>
      <w:r w:rsidRPr="00E24BAE">
        <w:t>ПРЕДПРИНИМАТЕЛЬСТВА, ФОРМЫ ЕГО ВЕДЕНИЯ, СОСТАВА СВЕДЕНИЙ,</w:t>
      </w:r>
    </w:p>
    <w:p w:rsidR="00E24BAE" w:rsidRPr="00E24BAE" w:rsidRDefault="00E24BAE">
      <w:pPr>
        <w:pStyle w:val="ConsPlusTitle"/>
        <w:jc w:val="center"/>
      </w:pPr>
      <w:r w:rsidRPr="00E24BAE">
        <w:t>СОДЕРЖАЩИХСЯ В ТАКОМ РЕЕСТРЕ, А ТАКЖЕ СОСТАВА СВЕДЕНИЙ,</w:t>
      </w:r>
    </w:p>
    <w:p w:rsidR="00E24BAE" w:rsidRPr="00E24BAE" w:rsidRDefault="00E24BAE">
      <w:pPr>
        <w:pStyle w:val="ConsPlusTitle"/>
        <w:jc w:val="center"/>
      </w:pPr>
      <w:r w:rsidRPr="00E24BAE">
        <w:t>ПРЕДУСМОТРЕННЫХ ПУНКТАМИ 1 И 2 ЧАСТИ 2, ЧАСТЬЮ 3</w:t>
      </w:r>
    </w:p>
    <w:p w:rsidR="00E24BAE" w:rsidRPr="00E24BAE" w:rsidRDefault="00E24BAE">
      <w:pPr>
        <w:pStyle w:val="ConsPlusTitle"/>
        <w:jc w:val="center"/>
      </w:pPr>
      <w:r w:rsidRPr="00E24BAE">
        <w:t>СТАТЬИ 15.1 ФЕДЕРАЛЬНОГО ЗАКОНА ОТ 24 ИЮЛЯ 2007 Г. N 209-ФЗ</w:t>
      </w:r>
    </w:p>
    <w:p w:rsidR="00E24BAE" w:rsidRPr="00E24BAE" w:rsidRDefault="00E24BAE">
      <w:pPr>
        <w:pStyle w:val="ConsPlusTitle"/>
        <w:jc w:val="center"/>
      </w:pPr>
      <w:r w:rsidRPr="00E24BAE">
        <w:t>"О РАЗВИТИИ МАЛОГО И СРЕДНЕГО ПРЕДПРИНИМАТЕЛЬСТВА</w:t>
      </w:r>
    </w:p>
    <w:p w:rsidR="00E24BAE" w:rsidRPr="00E24BAE" w:rsidRDefault="00E24BAE">
      <w:pPr>
        <w:pStyle w:val="ConsPlusTitle"/>
        <w:jc w:val="center"/>
      </w:pPr>
      <w:r w:rsidRPr="00E24BAE">
        <w:t>В РОССИЙСКОЙ ФЕДЕРАЦИИ", СРОКОВ, ПОРЯДКА И ФОРМЫ ИХ</w:t>
      </w:r>
    </w:p>
    <w:p w:rsidR="00E24BAE" w:rsidRPr="00E24BAE" w:rsidRDefault="00E24BAE">
      <w:pPr>
        <w:pStyle w:val="ConsPlusTitle"/>
        <w:jc w:val="center"/>
      </w:pPr>
      <w:r w:rsidRPr="00E24BAE">
        <w:t>НАПРАВЛЕНИЯ, ТРЕБОВАНИЙ К ТЕХНОЛОГИЧЕСКИМ, ПРОГРАММНЫМ,</w:t>
      </w:r>
    </w:p>
    <w:p w:rsidR="00E24BAE" w:rsidRPr="00E24BAE" w:rsidRDefault="00E24BAE">
      <w:pPr>
        <w:pStyle w:val="ConsPlusTitle"/>
        <w:jc w:val="center"/>
      </w:pPr>
      <w:r w:rsidRPr="00E24BAE">
        <w:t>ЛИНГВИСТИЧЕСКИМ, ПРАВОВЫМ И ОРГАНИЗАЦИОННЫМ СРЕДСТВАМ</w:t>
      </w:r>
    </w:p>
    <w:p w:rsidR="00E24BAE" w:rsidRPr="00E24BAE" w:rsidRDefault="00E24BAE">
      <w:pPr>
        <w:pStyle w:val="ConsPlusTitle"/>
        <w:jc w:val="center"/>
      </w:pPr>
      <w:r w:rsidRPr="00E24BAE">
        <w:t>ОБЕСПЕЧЕНИЯ ПОЛЬЗОВАНИЯ ЕДИНЫМ РЕЕСТРОМ ОРГАНИЗАЦИЙ,</w:t>
      </w:r>
    </w:p>
    <w:p w:rsidR="00E24BAE" w:rsidRPr="00E24BAE" w:rsidRDefault="00E24BAE">
      <w:pPr>
        <w:pStyle w:val="ConsPlusTitle"/>
        <w:jc w:val="center"/>
      </w:pPr>
      <w:r w:rsidRPr="00E24BAE">
        <w:t>ОБРАЗУЮЩИХ ИНФРАСТРУКТУРУ ПОДДЕРЖКИ СУБЪЕКТОВ МАЛОГО</w:t>
      </w:r>
    </w:p>
    <w:p w:rsidR="00E24BAE" w:rsidRPr="00E24BAE" w:rsidRDefault="00E24BAE">
      <w:pPr>
        <w:pStyle w:val="ConsPlusTitle"/>
        <w:jc w:val="center"/>
      </w:pPr>
      <w:r w:rsidRPr="00E24BAE">
        <w:t>И СРЕДНЕГО ПРЕДПРИНИМАТЕЛЬСТВА</w:t>
      </w:r>
    </w:p>
    <w:p w:rsidR="00E24BAE" w:rsidRPr="00E24BAE" w:rsidRDefault="00E24B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24BAE" w:rsidRPr="00E24B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BAE" w:rsidRPr="00E24BAE" w:rsidRDefault="00E24B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BAE" w:rsidRPr="00E24BAE" w:rsidRDefault="00E24B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Список изменяющих документов</w:t>
            </w:r>
          </w:p>
          <w:p w:rsidR="00E24BAE" w:rsidRPr="00E24BAE" w:rsidRDefault="00E24BAE">
            <w:pPr>
              <w:pStyle w:val="ConsPlusNormal"/>
              <w:jc w:val="center"/>
            </w:pPr>
            <w:r w:rsidRPr="00E24BAE">
              <w:t xml:space="preserve">(в ред. </w:t>
            </w:r>
            <w:hyperlink r:id="rId6">
              <w:r w:rsidRPr="00E24BAE">
                <w:t>Приказа</w:t>
              </w:r>
            </w:hyperlink>
            <w:r w:rsidRPr="00E24BAE">
              <w:t xml:space="preserve"> Минэкономразвития России от 06.06.2022 N 294)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BAE" w:rsidRPr="00E24BAE" w:rsidRDefault="00E24BAE">
            <w:pPr>
              <w:pStyle w:val="ConsPlusNormal"/>
            </w:pPr>
          </w:p>
        </w:tc>
      </w:tr>
    </w:tbl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ind w:firstLine="540"/>
        <w:jc w:val="both"/>
      </w:pPr>
      <w:r w:rsidRPr="00E24BAE">
        <w:t xml:space="preserve">В соответствии с </w:t>
      </w:r>
      <w:hyperlink r:id="rId7">
        <w:r w:rsidRPr="00E24BAE">
          <w:t>частью 4 статьи 15.1</w:t>
        </w:r>
      </w:hyperlink>
      <w:r w:rsidRPr="00E24BAE"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2021, N 27, ст. 5161), </w:t>
      </w:r>
      <w:hyperlink r:id="rId8">
        <w:r w:rsidRPr="00E24BAE">
          <w:t>пунктом 1</w:t>
        </w:r>
      </w:hyperlink>
      <w:r w:rsidRPr="00E24BAE"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2021, N 33, ст. 6101), приказываю: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>1. Утвердить прилагаемые: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 xml:space="preserve">порядок ведения единого реестра организаций, образующих инфраструктуру поддержки субъектов малого и среднего предпринимательства, а также сроки и порядок направления сведений, предусмотренных пунктами 1 и 2 части 2, частью 3 статьи 15.1 Федерального закона от 24 июля 2007 г. N 209-ФЗ "О развитии малого и среднего предпринимательства в Российской Федерации" </w:t>
      </w:r>
      <w:hyperlink w:anchor="P49">
        <w:r w:rsidRPr="00E24BAE">
          <w:t>(приложение N 1)</w:t>
        </w:r>
      </w:hyperlink>
      <w:r w:rsidRPr="00E24BAE">
        <w:t>;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 xml:space="preserve">форму ведения единого реестра организаций, образующих инфраструктуру поддержки субъектов малого и среднего предпринимательства, и состав сведений, содержащихся в таком реестре </w:t>
      </w:r>
      <w:hyperlink w:anchor="P104">
        <w:r w:rsidRPr="00E24BAE">
          <w:t>(приложение N 2)</w:t>
        </w:r>
      </w:hyperlink>
      <w:r w:rsidRPr="00E24BAE">
        <w:t>;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 xml:space="preserve">состав и форму направления сведений, предусмотренных пунктами 1 и 2 части 2, частью 3 статьи 15.1 Федерального закона от 24 июля 2007 г. N 209-ФЗ "О развитии малого и среднего предпринимательства в Российской Федерации" </w:t>
      </w:r>
      <w:hyperlink w:anchor="P165">
        <w:r w:rsidRPr="00E24BAE">
          <w:t>(приложение N 3)</w:t>
        </w:r>
      </w:hyperlink>
      <w:r w:rsidRPr="00E24BAE">
        <w:t>;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 xml:space="preserve">Требования к технологическим, программным, лингвистическим, правовым и организационным средствам обеспечения пользования единым реестром организаций, образующих инфраструктуру поддержки субъектов малого и среднего предпринимательства </w:t>
      </w:r>
      <w:hyperlink w:anchor="P240">
        <w:r w:rsidRPr="00E24BAE">
          <w:t>(приложение N 4)</w:t>
        </w:r>
      </w:hyperlink>
      <w:r w:rsidRPr="00E24BAE">
        <w:t>.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>2. Установить, что: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bookmarkStart w:id="0" w:name="P33"/>
      <w:bookmarkEnd w:id="0"/>
      <w:r w:rsidRPr="00E24BAE">
        <w:t xml:space="preserve">первое направление сведений, предусмотренных </w:t>
      </w:r>
      <w:hyperlink r:id="rId9">
        <w:r w:rsidRPr="00E24BAE">
          <w:t>пунктами 1</w:t>
        </w:r>
      </w:hyperlink>
      <w:r w:rsidRPr="00E24BAE">
        <w:t xml:space="preserve"> и </w:t>
      </w:r>
      <w:hyperlink r:id="rId10">
        <w:r w:rsidRPr="00E24BAE">
          <w:t>2 части 2</w:t>
        </w:r>
      </w:hyperlink>
      <w:r w:rsidRPr="00E24BAE">
        <w:t xml:space="preserve">, </w:t>
      </w:r>
      <w:hyperlink r:id="rId11">
        <w:r w:rsidRPr="00E24BAE">
          <w:t>частью 3 статьи 15.1</w:t>
        </w:r>
      </w:hyperlink>
      <w:r w:rsidRPr="00E24BAE"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2016, N 27, ст. 4198; 2021, N 27, ст. 5161), с использованием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(https://мсп.рф) (далее - ЦП МСП) в соответствии с </w:t>
      </w:r>
      <w:hyperlink w:anchor="P49">
        <w:r w:rsidRPr="00E24BAE">
          <w:t>порядком</w:t>
        </w:r>
      </w:hyperlink>
      <w:r w:rsidRPr="00E24BAE">
        <w:t xml:space="preserve">, утвержденным настоящим приказом, осуществляется в течение 60 </w:t>
      </w:r>
      <w:r w:rsidRPr="00E24BAE">
        <w:lastRenderedPageBreak/>
        <w:t>календарных дней с даты письменного уведомления акционерным обществом "Федеральная корпорация по развитию малого и среднего предпринимательства" (далее - Корпорация) органов исполнительной власти субъекта Российской Федерации, уполномоченных высшими исполнительными органами государственной власти субъекта Российской Федерации на взаимодействие с Корпорацией в области развития малого и среднего предпринимательства, а также организаций, имеющих право в соответствии с федеральными законами выступать в качестве организаций, образующих инфраструктуру поддержки субъектов малого и среднего предпринимательства, о запуске соответствующего функционала ЦП МСП в эксплуатацию;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 xml:space="preserve">информация, содержащаяся в едином реестре организаций, образующих инфраструктуру поддержки субъектов малого и среднего предпринимательства, размещается в соответствии с </w:t>
      </w:r>
      <w:hyperlink w:anchor="P104">
        <w:r w:rsidRPr="00E24BAE">
          <w:t>формой</w:t>
        </w:r>
      </w:hyperlink>
      <w:r w:rsidRPr="00E24BAE">
        <w:t xml:space="preserve"> его ведения и в </w:t>
      </w:r>
      <w:hyperlink w:anchor="P165">
        <w:r w:rsidRPr="00E24BAE">
          <w:t>составе</w:t>
        </w:r>
      </w:hyperlink>
      <w:r w:rsidRPr="00E24BAE">
        <w:t xml:space="preserve"> сведений, утвержденных настоящим приказом, на официальном сайте Корпорации в информационно-телекоммуникационной сети "Интернет" не позднее 90 календарных дней с даты письменного уведомления, предусмотренного </w:t>
      </w:r>
      <w:hyperlink w:anchor="P33">
        <w:r w:rsidRPr="00E24BAE">
          <w:t>абзацем вторым</w:t>
        </w:r>
      </w:hyperlink>
      <w:r w:rsidRPr="00E24BAE">
        <w:t xml:space="preserve"> настоящего пункта.</w:t>
      </w:r>
    </w:p>
    <w:p w:rsidR="00E24BAE" w:rsidRPr="00E24BAE" w:rsidRDefault="00E24BAE">
      <w:pPr>
        <w:pStyle w:val="ConsPlusNormal"/>
        <w:jc w:val="both"/>
      </w:pPr>
      <w:r w:rsidRPr="00E24BAE">
        <w:t xml:space="preserve">(п. 2 в ред. </w:t>
      </w:r>
      <w:hyperlink r:id="rId12">
        <w:r w:rsidRPr="00E24BAE">
          <w:t>Приказа</w:t>
        </w:r>
      </w:hyperlink>
      <w:r w:rsidRPr="00E24BAE">
        <w:t xml:space="preserve"> Минэкономразвития России от 06.06.2022 N 294)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 xml:space="preserve">3. Признать утратившим силу </w:t>
      </w:r>
      <w:hyperlink r:id="rId13">
        <w:r w:rsidRPr="00E24BAE">
          <w:t>приказ</w:t>
        </w:r>
      </w:hyperlink>
      <w:r w:rsidRPr="00E24BAE">
        <w:t xml:space="preserve"> Минэкономразвития России от 13 июня 2017 г. N 286 "Об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 статьи 15.1 Федерального закона от 24 июля 2007 г. N 209-ФЗ "О развитии малого и среднего предпринимательства в Российской Федерации", сроков, порядка и формы их направления и Требований к технологическим, программным, лингвистическим, правовым и организационным средствам обеспечения пользования единым реестром организаций, образующих инфраструктуру поддержки субъектов малого и среднего предпринимательства" (зарегистрирован Минюстом России 16 августа 2017 г., регистрационный N 47810).</w:t>
      </w: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right"/>
      </w:pPr>
      <w:r w:rsidRPr="00E24BAE">
        <w:t>Врио Министра</w:t>
      </w:r>
    </w:p>
    <w:p w:rsidR="00E24BAE" w:rsidRPr="00E24BAE" w:rsidRDefault="00E24BAE">
      <w:pPr>
        <w:pStyle w:val="ConsPlusNormal"/>
        <w:jc w:val="right"/>
      </w:pPr>
      <w:r w:rsidRPr="00E24BAE">
        <w:t>И.Э.ТОРОСОВ</w:t>
      </w: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right"/>
        <w:outlineLvl w:val="0"/>
      </w:pPr>
      <w:r w:rsidRPr="00E24BAE">
        <w:t>Приложение N 1</w:t>
      </w:r>
    </w:p>
    <w:p w:rsidR="00E24BAE" w:rsidRPr="00E24BAE" w:rsidRDefault="00E24BAE">
      <w:pPr>
        <w:pStyle w:val="ConsPlusNormal"/>
        <w:jc w:val="right"/>
      </w:pPr>
      <w:r w:rsidRPr="00E24BAE">
        <w:t>к приказу Минэкономразвития России</w:t>
      </w:r>
    </w:p>
    <w:p w:rsidR="00E24BAE" w:rsidRPr="00E24BAE" w:rsidRDefault="00E24BAE">
      <w:pPr>
        <w:pStyle w:val="ConsPlusNormal"/>
        <w:jc w:val="right"/>
      </w:pPr>
      <w:r w:rsidRPr="00E24BAE">
        <w:t>от 24.08.2021 N 509</w:t>
      </w: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Title"/>
        <w:jc w:val="center"/>
      </w:pPr>
      <w:bookmarkStart w:id="1" w:name="P49"/>
      <w:bookmarkEnd w:id="1"/>
      <w:r w:rsidRPr="00E24BAE">
        <w:t>ПОРЯДОК</w:t>
      </w:r>
    </w:p>
    <w:p w:rsidR="00E24BAE" w:rsidRPr="00E24BAE" w:rsidRDefault="00E24BAE">
      <w:pPr>
        <w:pStyle w:val="ConsPlusTitle"/>
        <w:jc w:val="center"/>
      </w:pPr>
      <w:r w:rsidRPr="00E24BAE">
        <w:t>ВЕДЕНИЯ ЕДИНОГО РЕЕСТРА ОРГАНИЗАЦИЙ, ОБРАЗУЮЩИХ</w:t>
      </w:r>
    </w:p>
    <w:p w:rsidR="00E24BAE" w:rsidRPr="00E24BAE" w:rsidRDefault="00E24BAE">
      <w:pPr>
        <w:pStyle w:val="ConsPlusTitle"/>
        <w:jc w:val="center"/>
      </w:pPr>
      <w:r w:rsidRPr="00E24BAE">
        <w:t>ИНФРАСТРУКТУРУ ПОДДЕРЖКИ СУБЪЕКТОВ МАЛОГО И СРЕДНЕГО</w:t>
      </w:r>
    </w:p>
    <w:p w:rsidR="00E24BAE" w:rsidRPr="00E24BAE" w:rsidRDefault="00E24BAE">
      <w:pPr>
        <w:pStyle w:val="ConsPlusTitle"/>
        <w:jc w:val="center"/>
      </w:pPr>
      <w:r w:rsidRPr="00E24BAE">
        <w:t>ПРЕДПРИНИМАТЕЛЬСТВА, А ТАКЖЕ СРОКИ И ПОРЯДОК НАПРАВЛЕНИЯ</w:t>
      </w:r>
    </w:p>
    <w:p w:rsidR="00E24BAE" w:rsidRPr="00E24BAE" w:rsidRDefault="00E24BAE">
      <w:pPr>
        <w:pStyle w:val="ConsPlusTitle"/>
        <w:jc w:val="center"/>
      </w:pPr>
      <w:r w:rsidRPr="00E24BAE">
        <w:t>СВЕДЕНИЙ, ПРЕДУСМОТРЕННЫХ ПУНКТАМИ 1 И 2 ЧАСТИ 2, ЧАСТЬЮ 3</w:t>
      </w:r>
    </w:p>
    <w:p w:rsidR="00E24BAE" w:rsidRPr="00E24BAE" w:rsidRDefault="00E24BAE">
      <w:pPr>
        <w:pStyle w:val="ConsPlusTitle"/>
        <w:jc w:val="center"/>
      </w:pPr>
      <w:r w:rsidRPr="00E24BAE">
        <w:t>СТАТЬИ 15.1 ФЕДЕРАЛЬНОГО ЗАКОНА ОТ 24 ИЮЛЯ 2007 Г. N 209-ФЗ</w:t>
      </w:r>
    </w:p>
    <w:p w:rsidR="00E24BAE" w:rsidRPr="00E24BAE" w:rsidRDefault="00E24BAE">
      <w:pPr>
        <w:pStyle w:val="ConsPlusTitle"/>
        <w:jc w:val="center"/>
      </w:pPr>
      <w:r w:rsidRPr="00E24BAE">
        <w:t>"О РАЗВИТИИ МАЛОГО И СРЕДНЕГО ПРЕДПРИНИМАТЕЛЬСТВА</w:t>
      </w:r>
    </w:p>
    <w:p w:rsidR="00E24BAE" w:rsidRPr="00E24BAE" w:rsidRDefault="00E24BAE">
      <w:pPr>
        <w:pStyle w:val="ConsPlusTitle"/>
        <w:jc w:val="center"/>
      </w:pPr>
      <w:r w:rsidRPr="00E24BAE">
        <w:t>В РОССИЙСКОЙ ФЕДЕРАЦИИ"</w:t>
      </w:r>
    </w:p>
    <w:p w:rsidR="00E24BAE" w:rsidRPr="00E24BAE" w:rsidRDefault="00E24B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24BAE" w:rsidRPr="00E24B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BAE" w:rsidRPr="00E24BAE" w:rsidRDefault="00E24B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BAE" w:rsidRPr="00E24BAE" w:rsidRDefault="00E24B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Список изменяющих документов</w:t>
            </w:r>
          </w:p>
          <w:p w:rsidR="00E24BAE" w:rsidRPr="00E24BAE" w:rsidRDefault="00E24BAE">
            <w:pPr>
              <w:pStyle w:val="ConsPlusNormal"/>
              <w:jc w:val="center"/>
            </w:pPr>
            <w:r w:rsidRPr="00E24BAE">
              <w:t xml:space="preserve">(в ред. </w:t>
            </w:r>
            <w:hyperlink r:id="rId14">
              <w:r w:rsidRPr="00E24BAE">
                <w:t>Приказа</w:t>
              </w:r>
            </w:hyperlink>
            <w:r w:rsidRPr="00E24BAE">
              <w:t xml:space="preserve"> Минэкономразвития России от 06.06.2022 N 294)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BAE" w:rsidRPr="00E24BAE" w:rsidRDefault="00E24BAE">
            <w:pPr>
              <w:pStyle w:val="ConsPlusNormal"/>
            </w:pPr>
          </w:p>
        </w:tc>
      </w:tr>
    </w:tbl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Title"/>
        <w:jc w:val="center"/>
        <w:outlineLvl w:val="1"/>
      </w:pPr>
      <w:r w:rsidRPr="00E24BAE">
        <w:t>I. Общие положения</w:t>
      </w: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ind w:firstLine="540"/>
        <w:jc w:val="both"/>
      </w:pPr>
      <w:r w:rsidRPr="00E24BAE">
        <w:t xml:space="preserve">1. Настоящий порядок определяет правила ведения акционерным обществом "Федеральная корпорация по развитию малого и среднего предпринимательства" (далее - Корпорация) единого реестра организаций, образующих инфраструктуру поддержки субъектов малого и среднего предпринимательства (далее - реестр), а также сроки и порядок направления сведений, предусмотренных </w:t>
      </w:r>
      <w:hyperlink r:id="rId15">
        <w:r w:rsidRPr="00E24BAE">
          <w:t>пунктами 1</w:t>
        </w:r>
      </w:hyperlink>
      <w:r w:rsidRPr="00E24BAE">
        <w:t xml:space="preserve"> и </w:t>
      </w:r>
      <w:hyperlink r:id="rId16">
        <w:r w:rsidRPr="00E24BAE">
          <w:t>2 части 2</w:t>
        </w:r>
      </w:hyperlink>
      <w:r w:rsidRPr="00E24BAE">
        <w:t xml:space="preserve">, </w:t>
      </w:r>
      <w:hyperlink r:id="rId17">
        <w:r w:rsidRPr="00E24BAE">
          <w:t>частью 3 статьи 15.1</w:t>
        </w:r>
      </w:hyperlink>
      <w:r w:rsidRPr="00E24BAE"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2021, N 27, ст. 5161) (далее - Федеральный закон), органами исполнительной власти субъекта Российской Федерации, уполномоченными высшими исполнительными органами государственной власти субъекта </w:t>
      </w:r>
      <w:r w:rsidRPr="00E24BAE">
        <w:lastRenderedPageBreak/>
        <w:t>Российской Федерации на взаимодействие с Корпорацией в области развития малого и среднего предпринимательства (далее - уполномоченные органы), а также организациями, имеющими право в соответствии с федеральными законами выступать в качестве организаций, образующих инфраструктуру поддержки субъектов малого и среднего предпринимательства, в Корпорацию.</w:t>
      </w:r>
    </w:p>
    <w:p w:rsidR="00E24BAE" w:rsidRPr="00E24BAE" w:rsidRDefault="00E24BAE">
      <w:pPr>
        <w:pStyle w:val="ConsPlusNormal"/>
        <w:jc w:val="both"/>
      </w:pPr>
      <w:r w:rsidRPr="00E24BAE">
        <w:t xml:space="preserve">(в ред. </w:t>
      </w:r>
      <w:hyperlink r:id="rId18">
        <w:r w:rsidRPr="00E24BAE">
          <w:t>Приказа</w:t>
        </w:r>
      </w:hyperlink>
      <w:r w:rsidRPr="00E24BAE">
        <w:t xml:space="preserve"> Минэкономразвития России от 06.06.2022 N 294)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 xml:space="preserve">2. Реестр ведется в электронном виде с соблюдением Требований к технологическим, программным, лингвистическим, правовым и организационным средствам обеспечения пользования единым реестром организаций, образующих инфраструктуру поддержки субъектов малого и среднего предпринимательства, установленных в </w:t>
      </w:r>
      <w:hyperlink w:anchor="P240">
        <w:r w:rsidRPr="00E24BAE">
          <w:t>приложении N 4</w:t>
        </w:r>
      </w:hyperlink>
      <w:r w:rsidRPr="00E24BAE">
        <w:t xml:space="preserve"> к настоящему приказу.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 xml:space="preserve">3. Ведение реестра осуществляется Корпорацией с соблюдением требований, установленных Федеральным </w:t>
      </w:r>
      <w:hyperlink r:id="rId19">
        <w:r w:rsidRPr="00E24BAE">
          <w:t>законом</w:t>
        </w:r>
      </w:hyperlink>
      <w:r w:rsidRPr="00E24BAE"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2021, N 27, ст. 5183).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 xml:space="preserve">4. В реестр включаются сведения по форме и в составе согласно </w:t>
      </w:r>
      <w:hyperlink w:anchor="P104">
        <w:r w:rsidRPr="00E24BAE">
          <w:t>приложению N 2</w:t>
        </w:r>
      </w:hyperlink>
      <w:r w:rsidRPr="00E24BAE">
        <w:t xml:space="preserve"> к настоящему приказу.</w:t>
      </w: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Title"/>
        <w:jc w:val="center"/>
        <w:outlineLvl w:val="1"/>
      </w:pPr>
      <w:r w:rsidRPr="00E24BAE">
        <w:t>II. Ведение реестра</w:t>
      </w: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ind w:firstLine="540"/>
        <w:jc w:val="both"/>
      </w:pPr>
      <w:r w:rsidRPr="00E24BAE">
        <w:t>5. Основанием для включения в реестр сведений об организациях, образующих инфраструктуру поддержки субъектов малого и среднего предпринимательства, организациях, имеющих право в соответствии с федеральными законами выступать в качестве организаций, образующих инфраструктуру поддержки субъектов малого и среднего предпринимательства, является получение Корпорацией: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 xml:space="preserve">а) от уполномоченных органов - сведений об организациях, указанных в </w:t>
      </w:r>
      <w:hyperlink r:id="rId20">
        <w:r w:rsidRPr="00E24BAE">
          <w:t>пунктах 1</w:t>
        </w:r>
      </w:hyperlink>
      <w:r w:rsidRPr="00E24BAE">
        <w:t xml:space="preserve"> и </w:t>
      </w:r>
      <w:hyperlink r:id="rId21">
        <w:r w:rsidRPr="00E24BAE">
          <w:t>2 части 2 статьи 15.1</w:t>
        </w:r>
      </w:hyperlink>
      <w:r w:rsidRPr="00E24BAE">
        <w:t xml:space="preserve"> Федерального закона;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 xml:space="preserve">б) от организаций, имеющих право в соответствии с федеральными законами выступать в качестве организаций, образующих инфраструктуру поддержки субъектов малого и среднего предпринимательства, - сведений, указанных в </w:t>
      </w:r>
      <w:hyperlink r:id="rId22">
        <w:r w:rsidRPr="00E24BAE">
          <w:t>части 3 статьи 15.1</w:t>
        </w:r>
      </w:hyperlink>
      <w:r w:rsidRPr="00E24BAE">
        <w:t xml:space="preserve"> Федерального закона.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bookmarkStart w:id="2" w:name="P73"/>
      <w:bookmarkEnd w:id="2"/>
      <w:r w:rsidRPr="00E24BAE">
        <w:t xml:space="preserve">6. Сведения об организациях, указанных в </w:t>
      </w:r>
      <w:hyperlink r:id="rId23">
        <w:r w:rsidRPr="00E24BAE">
          <w:t>пунктах 1</w:t>
        </w:r>
      </w:hyperlink>
      <w:r w:rsidRPr="00E24BAE">
        <w:t xml:space="preserve"> и </w:t>
      </w:r>
      <w:hyperlink r:id="rId24">
        <w:r w:rsidRPr="00E24BAE">
          <w:t>2 части 2</w:t>
        </w:r>
      </w:hyperlink>
      <w:r w:rsidRPr="00E24BAE">
        <w:t xml:space="preserve"> и в </w:t>
      </w:r>
      <w:hyperlink r:id="rId25">
        <w:r w:rsidRPr="00E24BAE">
          <w:t>части 3 статьи 15.1</w:t>
        </w:r>
      </w:hyperlink>
      <w:r w:rsidRPr="00E24BAE">
        <w:t xml:space="preserve"> Федерального закона, направляются в Корпорацию по форме и в составе согласно </w:t>
      </w:r>
      <w:hyperlink w:anchor="P165">
        <w:r w:rsidRPr="00E24BAE">
          <w:t>приложению N 3</w:t>
        </w:r>
      </w:hyperlink>
      <w:r w:rsidRPr="00E24BAE">
        <w:t xml:space="preserve"> к настоящему приказу.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bookmarkStart w:id="3" w:name="P74"/>
      <w:bookmarkEnd w:id="3"/>
      <w:r w:rsidRPr="00E24BAE">
        <w:t xml:space="preserve">7. Одновременно со сведениями, указанными в </w:t>
      </w:r>
      <w:hyperlink w:anchor="P73">
        <w:r w:rsidRPr="00E24BAE">
          <w:t>пункте 6</w:t>
        </w:r>
      </w:hyperlink>
      <w:r w:rsidRPr="00E24BAE">
        <w:t xml:space="preserve"> настоящего порядка, уполномоченный орган, организация, имеющая право в соответствии с федеральными законами выступать в качестве организации, образующей инфраструктуру поддержки субъектов малого и среднего предпринимательства, направляет в Корпорацию сканированные копии документов, подтверждающих такие сведения, если указанные документы не размещены для ознакомления в открытом доступе в информационно-телекоммуникационной сети "Интернет", в том числе на официальном сайте уполномоченного органа, организации, имеющей право в соответствии с федеральными законами выступать в качестве организации, образующей инфраструктуру поддержки субъектов малого и среднего предпринимательства.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bookmarkStart w:id="4" w:name="P75"/>
      <w:bookmarkEnd w:id="4"/>
      <w:r w:rsidRPr="00E24BAE">
        <w:t xml:space="preserve">8. Корпорация в течение 10 рабочих дней со дня получения от уполномоченного органа, организации, имеющей право в соответствии с федеральными законами выступать в качестве организаций, образующих инфраструктуру поддержки субъектов малого и среднего предпринимательства, сведений, указанных в </w:t>
      </w:r>
      <w:hyperlink w:anchor="P73">
        <w:r w:rsidRPr="00E24BAE">
          <w:t>пункте 6</w:t>
        </w:r>
      </w:hyperlink>
      <w:r w:rsidRPr="00E24BAE">
        <w:t xml:space="preserve"> настоящего порядка, включает в реестр сведения в отношении соответствующей организации, подтвержденные документами, указанными в </w:t>
      </w:r>
      <w:hyperlink w:anchor="P74">
        <w:r w:rsidRPr="00E24BAE">
          <w:t>пункте 7</w:t>
        </w:r>
      </w:hyperlink>
      <w:r w:rsidRPr="00E24BAE">
        <w:t xml:space="preserve"> настоящего порядка, которые образуют реестровую запись, а также размещает информацию, содержащуюся в реестре, в соответствии с формой и в составе согласно </w:t>
      </w:r>
      <w:hyperlink w:anchor="P104">
        <w:r w:rsidRPr="00E24BAE">
          <w:t>приложению N 2</w:t>
        </w:r>
      </w:hyperlink>
      <w:r w:rsidRPr="00E24BAE">
        <w:t xml:space="preserve"> к настоящему приказу на официальном сайте Корпорации в информационно-телекоммуникационной сети "Интернет", либо направляет мотивированный отказ в случае, если сведения, представленные в соответствии с </w:t>
      </w:r>
      <w:hyperlink w:anchor="P73">
        <w:r w:rsidRPr="00E24BAE">
          <w:t>пунктом 6</w:t>
        </w:r>
      </w:hyperlink>
      <w:r w:rsidRPr="00E24BAE">
        <w:t xml:space="preserve"> настоящего порядка, подтвержденные документами, указанными в </w:t>
      </w:r>
      <w:hyperlink w:anchor="P74">
        <w:r w:rsidRPr="00E24BAE">
          <w:t>пункте 7</w:t>
        </w:r>
      </w:hyperlink>
      <w:r w:rsidRPr="00E24BAE">
        <w:t xml:space="preserve"> настоящего порядка, не соответствуют требованиям, установленным </w:t>
      </w:r>
      <w:hyperlink r:id="rId26">
        <w:r w:rsidRPr="00E24BAE">
          <w:t>пунктами 1</w:t>
        </w:r>
      </w:hyperlink>
      <w:r w:rsidRPr="00E24BAE">
        <w:t xml:space="preserve"> и </w:t>
      </w:r>
      <w:hyperlink r:id="rId27">
        <w:r w:rsidRPr="00E24BAE">
          <w:t>2 части 2</w:t>
        </w:r>
      </w:hyperlink>
      <w:r w:rsidRPr="00E24BAE">
        <w:t xml:space="preserve"> или </w:t>
      </w:r>
      <w:hyperlink r:id="rId28">
        <w:r w:rsidRPr="00E24BAE">
          <w:t>частью 3 статьи 15.1</w:t>
        </w:r>
      </w:hyperlink>
      <w:r w:rsidRPr="00E24BAE">
        <w:t xml:space="preserve"> Федерального закона.</w:t>
      </w:r>
    </w:p>
    <w:p w:rsidR="00E24BAE" w:rsidRPr="00E24BAE" w:rsidRDefault="00E24BAE">
      <w:pPr>
        <w:pStyle w:val="ConsPlusNormal"/>
        <w:jc w:val="both"/>
      </w:pPr>
      <w:r w:rsidRPr="00E24BAE">
        <w:t xml:space="preserve">(в ред. </w:t>
      </w:r>
      <w:hyperlink r:id="rId29">
        <w:r w:rsidRPr="00E24BAE">
          <w:t>Приказа</w:t>
        </w:r>
      </w:hyperlink>
      <w:r w:rsidRPr="00E24BAE">
        <w:t xml:space="preserve"> Минэкономразвития России от 06.06.2022 N 294)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bookmarkStart w:id="5" w:name="P77"/>
      <w:bookmarkEnd w:id="5"/>
      <w:r w:rsidRPr="00E24BAE">
        <w:t xml:space="preserve">9. В случае представления не всех сведений, указанных в </w:t>
      </w:r>
      <w:hyperlink w:anchor="P73">
        <w:r w:rsidRPr="00E24BAE">
          <w:t>пункте 6</w:t>
        </w:r>
      </w:hyperlink>
      <w:r w:rsidRPr="00E24BAE">
        <w:t xml:space="preserve"> настоящего порядка, или в случае, если указанные в </w:t>
      </w:r>
      <w:hyperlink w:anchor="P74">
        <w:r w:rsidRPr="00E24BAE">
          <w:t>пункте 7</w:t>
        </w:r>
      </w:hyperlink>
      <w:r w:rsidRPr="00E24BAE">
        <w:t xml:space="preserve"> настоящего порядка документы не размещены для ознакомления </w:t>
      </w:r>
      <w:r w:rsidRPr="00E24BAE">
        <w:lastRenderedPageBreak/>
        <w:t xml:space="preserve">в открытом доступе в информационно-телекоммуникационной сети "Интернет" либо такие документы не подтверждают соответствующие сведения, Корпорация в течение 5 рабочих дней со дня получения от уполномоченного органа, организации, имеющей право в соответствии с федеральными законами выступать в качестве организации, образующей инфраструктуру поддержки субъектов малого и среднего предпринимательства, сведений и документов вправе запросить у такого уполномоченного органа или организации недостающие сведения и (или) документы. Уполномоченный орган, организация, имеющая право в соответствии федеральными законами выступать в качестве организации, образующей инфраструктуру поддержки субъектов малого и среднего предпринимательства, направляет в Корпорацию недостающие сведения и (или) документы в течение 10 рабочих дней со дня получения соответствующего запроса. Корпорация включает сведения об организации, подтвержденные документами, указанными в </w:t>
      </w:r>
      <w:hyperlink w:anchor="P74">
        <w:r w:rsidRPr="00E24BAE">
          <w:t>пункте 7</w:t>
        </w:r>
      </w:hyperlink>
      <w:r w:rsidRPr="00E24BAE">
        <w:t xml:space="preserve"> настоящего порядка, в реестр в течение 10 рабочих дней со дня их получения.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bookmarkStart w:id="6" w:name="P78"/>
      <w:bookmarkEnd w:id="6"/>
      <w:r w:rsidRPr="00E24BAE">
        <w:t>10. Основаниями для внесения изменений в сведения реестра или исключения сведений из реестра являются: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>а) изменение содержащихся в реестре сведений об организации, образующей инфраструктуру поддержки субъектов малого и среднего предпринимательства, об организации, имеющей право в соответствии с федеральными законами выступать в качестве организации, образующей инфраструктуру поддержки субъектов малого и среднего предпринимательства;</w:t>
      </w:r>
    </w:p>
    <w:p w:rsidR="00E24BAE" w:rsidRPr="00E24BAE" w:rsidRDefault="00E24BAE">
      <w:pPr>
        <w:pStyle w:val="ConsPlusNormal"/>
        <w:jc w:val="both"/>
      </w:pPr>
      <w:r w:rsidRPr="00E24BAE">
        <w:t xml:space="preserve">(в ред. </w:t>
      </w:r>
      <w:hyperlink r:id="rId30">
        <w:r w:rsidRPr="00E24BAE">
          <w:t>Приказа</w:t>
        </w:r>
      </w:hyperlink>
      <w:r w:rsidRPr="00E24BAE">
        <w:t xml:space="preserve"> Минэкономразвития России от 06.06.2022 N 294)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 xml:space="preserve">б) утратил силу. - </w:t>
      </w:r>
      <w:hyperlink r:id="rId31">
        <w:r w:rsidRPr="00E24BAE">
          <w:t>Приказ</w:t>
        </w:r>
      </w:hyperlink>
      <w:r w:rsidRPr="00E24BAE">
        <w:t xml:space="preserve"> Минэкономразвития России от 06.06.2022 N 294;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bookmarkStart w:id="7" w:name="P82"/>
      <w:bookmarkEnd w:id="7"/>
      <w:r w:rsidRPr="00E24BAE">
        <w:t>в) внесение в единый государственный реестр юридических лиц сведений о реорганизации или о ликвидации организации, образующей инфраструктуру поддержки субъектов малого и среднего предпринимательства, или организации, имеющей право в соответствии с федеральными законами выступать в качестве организации, образующей инфраструктуру поддержки субъектов малого и среднего предпринимательства, а также исключение сведений о таких организациях из единого государственного реестра юридических лиц.</w:t>
      </w:r>
    </w:p>
    <w:p w:rsidR="00E24BAE" w:rsidRPr="00E24BAE" w:rsidRDefault="00E24BAE">
      <w:pPr>
        <w:pStyle w:val="ConsPlusNormal"/>
        <w:jc w:val="both"/>
      </w:pPr>
      <w:r w:rsidRPr="00E24BAE">
        <w:t xml:space="preserve">(в ред. </w:t>
      </w:r>
      <w:hyperlink r:id="rId32">
        <w:r w:rsidRPr="00E24BAE">
          <w:t>Приказа</w:t>
        </w:r>
      </w:hyperlink>
      <w:r w:rsidRPr="00E24BAE">
        <w:t xml:space="preserve"> Минэкономразвития России от 06.06.2022 N 294)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bookmarkStart w:id="8" w:name="P84"/>
      <w:bookmarkEnd w:id="8"/>
      <w:r w:rsidRPr="00E24BAE">
        <w:t xml:space="preserve">11. Уполномоченный орган в отношении организаций, образующих инфраструктуру поддержки субъектов малого и среднего предпринимательства, а также организация, имеющая право в соответствии с федеральными законами выступать в качестве организации, образующей инфраструктуру поддержки субъектов малого и среднего предпринимательства (в случае, указанном в </w:t>
      </w:r>
      <w:hyperlink w:anchor="P82">
        <w:r w:rsidRPr="00E24BAE">
          <w:t>подпункте "в" пункта 10</w:t>
        </w:r>
      </w:hyperlink>
      <w:r w:rsidRPr="00E24BAE">
        <w:t xml:space="preserve"> настоящего порядка, конкурсный управляющий или руководитель ликвидационной комиссии (ликвидатор) такой организации), в течение 3 рабочих дней со дня возникновения оснований для внесения изменений в сведения реестра или для исключения сведений из реестра, предусмотренных </w:t>
      </w:r>
      <w:hyperlink w:anchor="P78">
        <w:r w:rsidRPr="00E24BAE">
          <w:t>пунктом 10</w:t>
        </w:r>
      </w:hyperlink>
      <w:r w:rsidRPr="00E24BAE">
        <w:t xml:space="preserve"> настоящего порядка, направляют в Корпорацию информацию о таких основаниях и сканированные копии документов, подтверждающих такие основания (если такие документы не размещены для ознакомления в открытом доступе в информационно-телекоммуникационной сети "Интернет").</w:t>
      </w:r>
    </w:p>
    <w:p w:rsidR="00E24BAE" w:rsidRPr="00E24BAE" w:rsidRDefault="00E24BAE">
      <w:pPr>
        <w:pStyle w:val="ConsPlusNormal"/>
        <w:jc w:val="both"/>
      </w:pPr>
      <w:r w:rsidRPr="00E24BAE">
        <w:t xml:space="preserve">(в ред. </w:t>
      </w:r>
      <w:hyperlink r:id="rId33">
        <w:r w:rsidRPr="00E24BAE">
          <w:t>Приказа</w:t>
        </w:r>
      </w:hyperlink>
      <w:r w:rsidRPr="00E24BAE">
        <w:t xml:space="preserve"> Минэкономразвития России от 06.06.2022 N 294)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 xml:space="preserve">12. Корпорация на основании полученных информации и документов, указанных в </w:t>
      </w:r>
      <w:hyperlink w:anchor="P84">
        <w:r w:rsidRPr="00E24BAE">
          <w:t>пункте 11</w:t>
        </w:r>
      </w:hyperlink>
      <w:r w:rsidRPr="00E24BAE">
        <w:t xml:space="preserve"> настоящего порядка, вносит изменения в соответствующую реестровую запись или исключает такую реестровую запись из реестра в порядке, предусмотренном </w:t>
      </w:r>
      <w:hyperlink w:anchor="P75">
        <w:r w:rsidRPr="00E24BAE">
          <w:t>пунктами 8</w:t>
        </w:r>
      </w:hyperlink>
      <w:r w:rsidRPr="00E24BAE">
        <w:t xml:space="preserve"> и </w:t>
      </w:r>
      <w:hyperlink w:anchor="P77">
        <w:r w:rsidRPr="00E24BAE">
          <w:t>9</w:t>
        </w:r>
      </w:hyperlink>
      <w:r w:rsidRPr="00E24BAE">
        <w:t xml:space="preserve"> настоящего порядка.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>13. Корпорация вправе самостоятельно исключить реестровую запись об организации из реестра в случае исключения сведений о такой организации из единого государственного реестра юридических лиц, ее ликвидации либо прекращения деятельности в результате реорганизации на основании соответствующих сведений из единого государственного реестра юридических лиц. Об исключении реестровой записи в отношении организации, образующей инфраструктуру поддержки субъектов малого и среднего предпринимательства, из реестра Корпорация уведомляет уполномоченный орган в течение 10 рабочих дней со дня такого исключения.</w:t>
      </w:r>
    </w:p>
    <w:p w:rsidR="00E24BAE" w:rsidRPr="00E24BAE" w:rsidRDefault="00E24BAE">
      <w:pPr>
        <w:pStyle w:val="ConsPlusNormal"/>
        <w:jc w:val="both"/>
      </w:pPr>
      <w:r w:rsidRPr="00E24BAE">
        <w:t xml:space="preserve">(в ред. </w:t>
      </w:r>
      <w:hyperlink r:id="rId34">
        <w:r w:rsidRPr="00E24BAE">
          <w:t>Приказа</w:t>
        </w:r>
      </w:hyperlink>
      <w:r w:rsidRPr="00E24BAE">
        <w:t xml:space="preserve"> Минэкономразвития России от 06.06.2022 N 294)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bookmarkStart w:id="9" w:name="P89"/>
      <w:bookmarkEnd w:id="9"/>
      <w:r w:rsidRPr="00E24BAE">
        <w:t xml:space="preserve">14. Указанные в </w:t>
      </w:r>
      <w:hyperlink w:anchor="P73">
        <w:r w:rsidRPr="00E24BAE">
          <w:t>пунктах 6</w:t>
        </w:r>
      </w:hyperlink>
      <w:r w:rsidRPr="00E24BAE">
        <w:t xml:space="preserve">, </w:t>
      </w:r>
      <w:hyperlink w:anchor="P74">
        <w:r w:rsidRPr="00E24BAE">
          <w:t>7</w:t>
        </w:r>
      </w:hyperlink>
      <w:r w:rsidRPr="00E24BAE">
        <w:t xml:space="preserve">, </w:t>
      </w:r>
      <w:hyperlink w:anchor="P77">
        <w:r w:rsidRPr="00E24BAE">
          <w:t>9</w:t>
        </w:r>
      </w:hyperlink>
      <w:r w:rsidRPr="00E24BAE">
        <w:t xml:space="preserve"> и </w:t>
      </w:r>
      <w:hyperlink w:anchor="P84">
        <w:r w:rsidRPr="00E24BAE">
          <w:t>11</w:t>
        </w:r>
      </w:hyperlink>
      <w:r w:rsidRPr="00E24BAE">
        <w:t xml:space="preserve"> настоящего порядка сведения и документы, подписанные усиленной квалифицированной электронной подписью соответствующего уполномоченного лица, представляются уполномоченными органами, организациями, имеющими право в соответствии с федеральными законами выступать в качестве организаций, образующих инфраструктуру поддержки субъектов малого и среднего предпринимательства, в Корпорацию с использованием </w:t>
      </w:r>
      <w:r w:rsidRPr="00E24BAE">
        <w:lastRenderedPageBreak/>
        <w:t>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(https://мсп.рф) (далее - ЦП МСП).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>До запуска соответствующего функционала ЦП МСП в эксплуатацию предусмотренные настоящим пунктом сведения и документы, подписанные усиленной квалифицированной электронной подписью соответствующего уполномоченного лица, представляются в Корпорацию с использованием автоматизированной информационной системы "Мониторинг МСП" (</w:t>
      </w:r>
      <w:hyperlink r:id="rId35">
        <w:r w:rsidRPr="00E24BAE">
          <w:t>www.monitoring.corpmsp.ru</w:t>
        </w:r>
      </w:hyperlink>
      <w:r w:rsidRPr="00E24BAE">
        <w:t>).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 xml:space="preserve">Корпорация включает в реестр предусмотренные настоящим пунктом сведения об организациях, образующих инфраструктуру поддержки субъектов малого и среднего предпринимательства, направленные в соответствии с </w:t>
      </w:r>
      <w:hyperlink w:anchor="P89">
        <w:r w:rsidRPr="00E24BAE">
          <w:t>абзацем первым</w:t>
        </w:r>
      </w:hyperlink>
      <w:r w:rsidRPr="00E24BAE">
        <w:t xml:space="preserve"> настоящего пункта, с присвоением каждой организации, образующей инфраструктуру поддержки субъектов малого и среднего предпринимательства, новой реестровой записи в соответствии с </w:t>
      </w:r>
      <w:hyperlink w:anchor="P75">
        <w:r w:rsidRPr="00E24BAE">
          <w:t>пунктом 8</w:t>
        </w:r>
      </w:hyperlink>
      <w:r w:rsidRPr="00E24BAE">
        <w:t xml:space="preserve"> настоящего порядка.</w:t>
      </w:r>
    </w:p>
    <w:p w:rsidR="00E24BAE" w:rsidRPr="00E24BAE" w:rsidRDefault="00E24BAE">
      <w:pPr>
        <w:pStyle w:val="ConsPlusNormal"/>
        <w:jc w:val="both"/>
      </w:pPr>
      <w:r w:rsidRPr="00E24BAE">
        <w:t xml:space="preserve">(п. 14 в ред. </w:t>
      </w:r>
      <w:hyperlink r:id="rId36">
        <w:r w:rsidRPr="00E24BAE">
          <w:t>Приказа</w:t>
        </w:r>
      </w:hyperlink>
      <w:r w:rsidRPr="00E24BAE">
        <w:t xml:space="preserve"> Минэкономразвития России от 06.06.2022 N 294)</w:t>
      </w: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right"/>
        <w:outlineLvl w:val="0"/>
      </w:pPr>
      <w:r w:rsidRPr="00E24BAE">
        <w:t>Приложение N 2</w:t>
      </w:r>
    </w:p>
    <w:p w:rsidR="00E24BAE" w:rsidRPr="00E24BAE" w:rsidRDefault="00E24BAE">
      <w:pPr>
        <w:pStyle w:val="ConsPlusNormal"/>
        <w:jc w:val="right"/>
      </w:pPr>
      <w:r w:rsidRPr="00E24BAE">
        <w:t>к приказу Минэкономразвития России</w:t>
      </w:r>
    </w:p>
    <w:p w:rsidR="00E24BAE" w:rsidRPr="00E24BAE" w:rsidRDefault="00E24BAE">
      <w:pPr>
        <w:pStyle w:val="ConsPlusNormal"/>
        <w:jc w:val="right"/>
      </w:pPr>
      <w:r w:rsidRPr="00E24BAE">
        <w:t>от 24.08.2021 N 509</w:t>
      </w:r>
    </w:p>
    <w:p w:rsidR="00E24BAE" w:rsidRPr="00E24BAE" w:rsidRDefault="00E24B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24BAE" w:rsidRPr="00E24B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BAE" w:rsidRPr="00E24BAE" w:rsidRDefault="00E24B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BAE" w:rsidRPr="00E24BAE" w:rsidRDefault="00E24B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Список изменяющих документов</w:t>
            </w:r>
          </w:p>
          <w:p w:rsidR="00E24BAE" w:rsidRPr="00E24BAE" w:rsidRDefault="00E24BAE">
            <w:pPr>
              <w:pStyle w:val="ConsPlusNormal"/>
              <w:jc w:val="center"/>
            </w:pPr>
            <w:r w:rsidRPr="00E24BAE">
              <w:t xml:space="preserve">(в ред. </w:t>
            </w:r>
            <w:hyperlink r:id="rId37">
              <w:r w:rsidRPr="00E24BAE">
                <w:t>Приказа</w:t>
              </w:r>
            </w:hyperlink>
            <w:r w:rsidRPr="00E24BAE">
              <w:t xml:space="preserve"> Минэкономразвития России от 06.06.2022 N 294)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BAE" w:rsidRPr="00E24BAE" w:rsidRDefault="00E24BAE">
            <w:pPr>
              <w:pStyle w:val="ConsPlusNormal"/>
            </w:pPr>
          </w:p>
        </w:tc>
      </w:tr>
    </w:tbl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center"/>
      </w:pPr>
      <w:bookmarkStart w:id="10" w:name="P104"/>
      <w:bookmarkEnd w:id="10"/>
      <w:r w:rsidRPr="00E24BAE">
        <w:t>Форма</w:t>
      </w:r>
    </w:p>
    <w:p w:rsidR="00E24BAE" w:rsidRPr="00E24BAE" w:rsidRDefault="00E24BAE">
      <w:pPr>
        <w:pStyle w:val="ConsPlusNormal"/>
        <w:jc w:val="center"/>
      </w:pPr>
      <w:r w:rsidRPr="00E24BAE">
        <w:t>ведения единого реестра организаций, образующих</w:t>
      </w:r>
    </w:p>
    <w:p w:rsidR="00E24BAE" w:rsidRPr="00E24BAE" w:rsidRDefault="00E24BAE">
      <w:pPr>
        <w:pStyle w:val="ConsPlusNormal"/>
        <w:jc w:val="center"/>
      </w:pPr>
      <w:r w:rsidRPr="00E24BAE">
        <w:t>инфраструктуру поддержки субъектов малого и среднего</w:t>
      </w:r>
    </w:p>
    <w:p w:rsidR="00E24BAE" w:rsidRPr="00E24BAE" w:rsidRDefault="00E24BAE">
      <w:pPr>
        <w:pStyle w:val="ConsPlusNormal"/>
        <w:jc w:val="center"/>
      </w:pPr>
      <w:r w:rsidRPr="00E24BAE">
        <w:t>предпринимательства, и состав сведений, содержащихся</w:t>
      </w:r>
    </w:p>
    <w:p w:rsidR="00E24BAE" w:rsidRPr="00E24BAE" w:rsidRDefault="00E24BAE">
      <w:pPr>
        <w:pStyle w:val="ConsPlusNormal"/>
        <w:jc w:val="center"/>
      </w:pPr>
      <w:r w:rsidRPr="00E24BAE">
        <w:t>в таком реестре</w:t>
      </w: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sectPr w:rsidR="00E24BAE" w:rsidRPr="00E24BAE" w:rsidSect="00E24BAE">
          <w:headerReference w:type="default" r:id="rId3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20"/>
        <w:gridCol w:w="1077"/>
        <w:gridCol w:w="3458"/>
        <w:gridCol w:w="1134"/>
        <w:gridCol w:w="1191"/>
        <w:gridCol w:w="1984"/>
        <w:gridCol w:w="1531"/>
      </w:tblGrid>
      <w:tr w:rsidR="00E24BAE" w:rsidRPr="00E24BAE">
        <w:tc>
          <w:tcPr>
            <w:tcW w:w="510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lastRenderedPageBreak/>
              <w:t>N п/п</w:t>
            </w:r>
          </w:p>
        </w:tc>
        <w:tc>
          <w:tcPr>
            <w:tcW w:w="1020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Номер реестровой записи</w:t>
            </w:r>
          </w:p>
        </w:tc>
        <w:tc>
          <w:tcPr>
            <w:tcW w:w="1077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Дата внесения реестровой записи</w:t>
            </w:r>
          </w:p>
        </w:tc>
        <w:tc>
          <w:tcPr>
            <w:tcW w:w="3458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Полное наименование организации, образующей инфраструктуру поддержки субъектов малого и среднего предпринимательства (далее - организация инфраструктуры), или организации, имеющей право в соответствии с федеральными законами выступать в качестве организации инфраструктуры, и ее организационно-правовая форма</w:t>
            </w:r>
          </w:p>
        </w:tc>
        <w:tc>
          <w:tcPr>
            <w:tcW w:w="1134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Сокращенное наименование организации инфраструктуры (при наличии)</w:t>
            </w:r>
          </w:p>
        </w:tc>
        <w:tc>
          <w:tcPr>
            <w:tcW w:w="1191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Идентификационный номер налогоплательщика - организации инфраструктуры</w:t>
            </w:r>
          </w:p>
        </w:tc>
        <w:tc>
          <w:tcPr>
            <w:tcW w:w="1984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Наименования структурных подразделений организации, реализующих меры поддержки субъектов малого и среднего предпринимательства по отдельным направлениям (при наличии)</w:t>
            </w:r>
          </w:p>
        </w:tc>
        <w:tc>
          <w:tcPr>
            <w:tcW w:w="1531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Тип (типы) инфраструктуры поддержки субъектов малого и среднего предпринимательства</w:t>
            </w:r>
          </w:p>
        </w:tc>
      </w:tr>
      <w:tr w:rsidR="00E24BAE" w:rsidRPr="00E24BAE">
        <w:tc>
          <w:tcPr>
            <w:tcW w:w="510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1</w:t>
            </w:r>
          </w:p>
        </w:tc>
        <w:tc>
          <w:tcPr>
            <w:tcW w:w="1020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2</w:t>
            </w:r>
          </w:p>
        </w:tc>
        <w:tc>
          <w:tcPr>
            <w:tcW w:w="1077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3</w:t>
            </w:r>
          </w:p>
        </w:tc>
        <w:tc>
          <w:tcPr>
            <w:tcW w:w="3458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4</w:t>
            </w:r>
          </w:p>
        </w:tc>
        <w:tc>
          <w:tcPr>
            <w:tcW w:w="1134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5</w:t>
            </w:r>
          </w:p>
        </w:tc>
        <w:tc>
          <w:tcPr>
            <w:tcW w:w="1191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6</w:t>
            </w:r>
          </w:p>
        </w:tc>
        <w:tc>
          <w:tcPr>
            <w:tcW w:w="1984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7</w:t>
            </w:r>
          </w:p>
        </w:tc>
        <w:tc>
          <w:tcPr>
            <w:tcW w:w="1531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8</w:t>
            </w:r>
          </w:p>
        </w:tc>
      </w:tr>
      <w:tr w:rsidR="00E24BAE" w:rsidRPr="00E24BAE">
        <w:tc>
          <w:tcPr>
            <w:tcW w:w="510" w:type="dxa"/>
          </w:tcPr>
          <w:p w:rsidR="00E24BAE" w:rsidRPr="00E24BAE" w:rsidRDefault="00E24BAE">
            <w:pPr>
              <w:pStyle w:val="ConsPlusNormal"/>
            </w:pPr>
          </w:p>
        </w:tc>
        <w:tc>
          <w:tcPr>
            <w:tcW w:w="1020" w:type="dxa"/>
          </w:tcPr>
          <w:p w:rsidR="00E24BAE" w:rsidRPr="00E24BAE" w:rsidRDefault="00E24BAE">
            <w:pPr>
              <w:pStyle w:val="ConsPlusNormal"/>
            </w:pPr>
          </w:p>
        </w:tc>
        <w:tc>
          <w:tcPr>
            <w:tcW w:w="1077" w:type="dxa"/>
          </w:tcPr>
          <w:p w:rsidR="00E24BAE" w:rsidRPr="00E24BAE" w:rsidRDefault="00E24BAE">
            <w:pPr>
              <w:pStyle w:val="ConsPlusNormal"/>
            </w:pPr>
          </w:p>
        </w:tc>
        <w:tc>
          <w:tcPr>
            <w:tcW w:w="3458" w:type="dxa"/>
          </w:tcPr>
          <w:p w:rsidR="00E24BAE" w:rsidRPr="00E24BAE" w:rsidRDefault="00E24BAE">
            <w:pPr>
              <w:pStyle w:val="ConsPlusNormal"/>
            </w:pPr>
          </w:p>
        </w:tc>
        <w:tc>
          <w:tcPr>
            <w:tcW w:w="1134" w:type="dxa"/>
          </w:tcPr>
          <w:p w:rsidR="00E24BAE" w:rsidRPr="00E24BAE" w:rsidRDefault="00E24BAE">
            <w:pPr>
              <w:pStyle w:val="ConsPlusNormal"/>
            </w:pPr>
          </w:p>
        </w:tc>
        <w:tc>
          <w:tcPr>
            <w:tcW w:w="1191" w:type="dxa"/>
          </w:tcPr>
          <w:p w:rsidR="00E24BAE" w:rsidRPr="00E24BAE" w:rsidRDefault="00E24BAE">
            <w:pPr>
              <w:pStyle w:val="ConsPlusNormal"/>
            </w:pPr>
          </w:p>
        </w:tc>
        <w:tc>
          <w:tcPr>
            <w:tcW w:w="1984" w:type="dxa"/>
          </w:tcPr>
          <w:p w:rsidR="00E24BAE" w:rsidRPr="00E24BAE" w:rsidRDefault="00E24BAE">
            <w:pPr>
              <w:pStyle w:val="ConsPlusNormal"/>
            </w:pPr>
          </w:p>
        </w:tc>
        <w:tc>
          <w:tcPr>
            <w:tcW w:w="1531" w:type="dxa"/>
          </w:tcPr>
          <w:p w:rsidR="00E24BAE" w:rsidRPr="00E24BAE" w:rsidRDefault="00E24BAE">
            <w:pPr>
              <w:pStyle w:val="ConsPlusNormal"/>
            </w:pPr>
          </w:p>
        </w:tc>
      </w:tr>
    </w:tbl>
    <w:p w:rsidR="00E24BAE" w:rsidRPr="00E24BAE" w:rsidRDefault="00E24BAE">
      <w:pPr>
        <w:pStyle w:val="ConsPlusNormal"/>
        <w:sectPr w:rsidR="00E24BAE" w:rsidRPr="00E24BAE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24BAE" w:rsidRPr="00E24BAE" w:rsidRDefault="00E24B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361"/>
        <w:gridCol w:w="1361"/>
        <w:gridCol w:w="1361"/>
        <w:gridCol w:w="1247"/>
        <w:gridCol w:w="2268"/>
      </w:tblGrid>
      <w:tr w:rsidR="00E24BAE" w:rsidRPr="00E24BAE">
        <w:tc>
          <w:tcPr>
            <w:tcW w:w="9072" w:type="dxa"/>
            <w:gridSpan w:val="6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Контактная информация</w:t>
            </w:r>
          </w:p>
        </w:tc>
      </w:tr>
      <w:tr w:rsidR="00E24BAE" w:rsidRPr="00E24BAE">
        <w:tc>
          <w:tcPr>
            <w:tcW w:w="1474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адрес места нахождения</w:t>
            </w:r>
          </w:p>
        </w:tc>
        <w:tc>
          <w:tcPr>
            <w:tcW w:w="1361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адрес для приема заявителей</w:t>
            </w:r>
          </w:p>
        </w:tc>
        <w:tc>
          <w:tcPr>
            <w:tcW w:w="1361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адрес для направления корреспонденции</w:t>
            </w:r>
          </w:p>
        </w:tc>
        <w:tc>
          <w:tcPr>
            <w:tcW w:w="1361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контактный телефон</w:t>
            </w:r>
          </w:p>
        </w:tc>
        <w:tc>
          <w:tcPr>
            <w:tcW w:w="1247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адрес электронной почты (при наличии)</w:t>
            </w:r>
          </w:p>
        </w:tc>
        <w:tc>
          <w:tcPr>
            <w:tcW w:w="2268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официальный сайт (страница) в информационно-телекоммуникационной сети "Интернет" (при наличии)</w:t>
            </w:r>
          </w:p>
        </w:tc>
      </w:tr>
      <w:tr w:rsidR="00E24BAE" w:rsidRPr="00E24BAE">
        <w:tc>
          <w:tcPr>
            <w:tcW w:w="1474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9</w:t>
            </w:r>
          </w:p>
        </w:tc>
        <w:tc>
          <w:tcPr>
            <w:tcW w:w="1361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10</w:t>
            </w:r>
          </w:p>
        </w:tc>
        <w:tc>
          <w:tcPr>
            <w:tcW w:w="1361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11</w:t>
            </w:r>
          </w:p>
        </w:tc>
        <w:tc>
          <w:tcPr>
            <w:tcW w:w="1361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12</w:t>
            </w:r>
          </w:p>
        </w:tc>
        <w:tc>
          <w:tcPr>
            <w:tcW w:w="1247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13</w:t>
            </w:r>
          </w:p>
        </w:tc>
        <w:tc>
          <w:tcPr>
            <w:tcW w:w="2268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14</w:t>
            </w:r>
          </w:p>
        </w:tc>
      </w:tr>
      <w:tr w:rsidR="00E24BAE" w:rsidRPr="00E24BAE">
        <w:tc>
          <w:tcPr>
            <w:tcW w:w="1474" w:type="dxa"/>
          </w:tcPr>
          <w:p w:rsidR="00E24BAE" w:rsidRPr="00E24BAE" w:rsidRDefault="00E24BAE">
            <w:pPr>
              <w:pStyle w:val="ConsPlusNormal"/>
            </w:pPr>
          </w:p>
        </w:tc>
        <w:tc>
          <w:tcPr>
            <w:tcW w:w="1361" w:type="dxa"/>
          </w:tcPr>
          <w:p w:rsidR="00E24BAE" w:rsidRPr="00E24BAE" w:rsidRDefault="00E24BAE">
            <w:pPr>
              <w:pStyle w:val="ConsPlusNormal"/>
            </w:pPr>
          </w:p>
        </w:tc>
        <w:tc>
          <w:tcPr>
            <w:tcW w:w="1361" w:type="dxa"/>
          </w:tcPr>
          <w:p w:rsidR="00E24BAE" w:rsidRPr="00E24BAE" w:rsidRDefault="00E24BAE">
            <w:pPr>
              <w:pStyle w:val="ConsPlusNormal"/>
            </w:pPr>
          </w:p>
        </w:tc>
        <w:tc>
          <w:tcPr>
            <w:tcW w:w="1361" w:type="dxa"/>
          </w:tcPr>
          <w:p w:rsidR="00E24BAE" w:rsidRPr="00E24BAE" w:rsidRDefault="00E24BAE">
            <w:pPr>
              <w:pStyle w:val="ConsPlusNormal"/>
            </w:pPr>
          </w:p>
        </w:tc>
        <w:tc>
          <w:tcPr>
            <w:tcW w:w="1247" w:type="dxa"/>
          </w:tcPr>
          <w:p w:rsidR="00E24BAE" w:rsidRPr="00E24BAE" w:rsidRDefault="00E24BAE">
            <w:pPr>
              <w:pStyle w:val="ConsPlusNormal"/>
            </w:pPr>
          </w:p>
        </w:tc>
        <w:tc>
          <w:tcPr>
            <w:tcW w:w="2268" w:type="dxa"/>
          </w:tcPr>
          <w:p w:rsidR="00E24BAE" w:rsidRPr="00E24BAE" w:rsidRDefault="00E24BAE">
            <w:pPr>
              <w:pStyle w:val="ConsPlusNormal"/>
            </w:pPr>
          </w:p>
        </w:tc>
      </w:tr>
    </w:tbl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right"/>
        <w:outlineLvl w:val="0"/>
      </w:pPr>
      <w:r w:rsidRPr="00E24BAE">
        <w:t>Приложение N 3</w:t>
      </w:r>
    </w:p>
    <w:p w:rsidR="00E24BAE" w:rsidRPr="00E24BAE" w:rsidRDefault="00E24BAE">
      <w:pPr>
        <w:pStyle w:val="ConsPlusNormal"/>
        <w:jc w:val="right"/>
      </w:pPr>
      <w:r w:rsidRPr="00E24BAE">
        <w:t>к приказу Минэкономразвития России</w:t>
      </w:r>
    </w:p>
    <w:p w:rsidR="00E24BAE" w:rsidRPr="00E24BAE" w:rsidRDefault="00E24BAE">
      <w:pPr>
        <w:pStyle w:val="ConsPlusNormal"/>
        <w:jc w:val="right"/>
      </w:pPr>
      <w:r w:rsidRPr="00E24BAE">
        <w:t>от 24.08.2021 N 509</w:t>
      </w:r>
    </w:p>
    <w:p w:rsidR="00E24BAE" w:rsidRPr="00E24BAE" w:rsidRDefault="00E24B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24BAE" w:rsidRPr="00E24B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BAE" w:rsidRPr="00E24BAE" w:rsidRDefault="00E24B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BAE" w:rsidRPr="00E24BAE" w:rsidRDefault="00E24B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Список изменяющих документов</w:t>
            </w:r>
          </w:p>
          <w:p w:rsidR="00E24BAE" w:rsidRPr="00E24BAE" w:rsidRDefault="00E24BAE">
            <w:pPr>
              <w:pStyle w:val="ConsPlusNormal"/>
              <w:jc w:val="center"/>
            </w:pPr>
            <w:r w:rsidRPr="00E24BAE">
              <w:t xml:space="preserve">(в ред. </w:t>
            </w:r>
            <w:hyperlink r:id="rId39">
              <w:r w:rsidRPr="00E24BAE">
                <w:t>Приказа</w:t>
              </w:r>
            </w:hyperlink>
            <w:r w:rsidRPr="00E24BAE">
              <w:t xml:space="preserve"> Минэкономразвития России от 06.06.2022 N 294)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BAE" w:rsidRPr="00E24BAE" w:rsidRDefault="00E24BAE">
            <w:pPr>
              <w:pStyle w:val="ConsPlusNormal"/>
            </w:pPr>
          </w:p>
        </w:tc>
      </w:tr>
    </w:tbl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center"/>
      </w:pPr>
      <w:bookmarkStart w:id="11" w:name="P165"/>
      <w:bookmarkEnd w:id="11"/>
      <w:r w:rsidRPr="00E24BAE">
        <w:t>Состав и форма</w:t>
      </w:r>
    </w:p>
    <w:p w:rsidR="00E24BAE" w:rsidRPr="00E24BAE" w:rsidRDefault="00E24BAE">
      <w:pPr>
        <w:pStyle w:val="ConsPlusNormal"/>
        <w:jc w:val="center"/>
      </w:pPr>
      <w:r w:rsidRPr="00E24BAE">
        <w:t xml:space="preserve">направления сведений, предусмотренных </w:t>
      </w:r>
      <w:hyperlink r:id="rId40">
        <w:r w:rsidRPr="00E24BAE">
          <w:t>пунктами 1</w:t>
        </w:r>
      </w:hyperlink>
      <w:r w:rsidRPr="00E24BAE">
        <w:t xml:space="preserve"> и </w:t>
      </w:r>
      <w:hyperlink r:id="rId41">
        <w:r w:rsidRPr="00E24BAE">
          <w:t>2</w:t>
        </w:r>
      </w:hyperlink>
    </w:p>
    <w:p w:rsidR="00E24BAE" w:rsidRPr="00E24BAE" w:rsidRDefault="00E24BAE">
      <w:pPr>
        <w:pStyle w:val="ConsPlusNormal"/>
        <w:jc w:val="center"/>
      </w:pPr>
      <w:r w:rsidRPr="00E24BAE">
        <w:t xml:space="preserve">части 2, </w:t>
      </w:r>
      <w:hyperlink r:id="rId42">
        <w:r w:rsidRPr="00E24BAE">
          <w:t>частью 3 статьи 15.1</w:t>
        </w:r>
      </w:hyperlink>
      <w:r w:rsidRPr="00E24BAE">
        <w:t xml:space="preserve"> Федерального закона</w:t>
      </w:r>
    </w:p>
    <w:p w:rsidR="00E24BAE" w:rsidRPr="00E24BAE" w:rsidRDefault="00E24BAE">
      <w:pPr>
        <w:pStyle w:val="ConsPlusNormal"/>
        <w:jc w:val="center"/>
      </w:pPr>
      <w:r w:rsidRPr="00E24BAE">
        <w:t>от 24 июля 2007 г. N 209-ФЗ "О развитии малого</w:t>
      </w:r>
    </w:p>
    <w:p w:rsidR="00E24BAE" w:rsidRPr="00E24BAE" w:rsidRDefault="00E24BAE">
      <w:pPr>
        <w:pStyle w:val="ConsPlusNormal"/>
        <w:jc w:val="center"/>
      </w:pPr>
      <w:r w:rsidRPr="00E24BAE">
        <w:t>и среднего предпринимательства в Российской Федерации"</w:t>
      </w:r>
    </w:p>
    <w:p w:rsidR="00E24BAE" w:rsidRPr="00E24BAE" w:rsidRDefault="00E24B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7143"/>
        <w:gridCol w:w="1303"/>
      </w:tblGrid>
      <w:tr w:rsidR="00E24BAE" w:rsidRPr="00E24BAE">
        <w:tc>
          <w:tcPr>
            <w:tcW w:w="623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N п/п</w:t>
            </w:r>
          </w:p>
        </w:tc>
        <w:tc>
          <w:tcPr>
            <w:tcW w:w="7143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Вид сведений</w:t>
            </w:r>
          </w:p>
        </w:tc>
        <w:tc>
          <w:tcPr>
            <w:tcW w:w="1303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Значение</w:t>
            </w:r>
          </w:p>
        </w:tc>
      </w:tr>
      <w:tr w:rsidR="00E24BAE" w:rsidRPr="00E24BAE">
        <w:tc>
          <w:tcPr>
            <w:tcW w:w="623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1</w:t>
            </w:r>
          </w:p>
        </w:tc>
        <w:tc>
          <w:tcPr>
            <w:tcW w:w="7143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2</w:t>
            </w:r>
          </w:p>
        </w:tc>
        <w:tc>
          <w:tcPr>
            <w:tcW w:w="1303" w:type="dxa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3</w:t>
            </w:r>
          </w:p>
        </w:tc>
      </w:tr>
      <w:tr w:rsidR="00E24BAE" w:rsidRPr="00E24BAE">
        <w:tc>
          <w:tcPr>
            <w:tcW w:w="623" w:type="dxa"/>
            <w:vAlign w:val="center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1</w:t>
            </w:r>
          </w:p>
        </w:tc>
        <w:tc>
          <w:tcPr>
            <w:tcW w:w="7143" w:type="dxa"/>
            <w:vAlign w:val="center"/>
          </w:tcPr>
          <w:p w:rsidR="00E24BAE" w:rsidRPr="00E24BAE" w:rsidRDefault="00E24BAE">
            <w:pPr>
              <w:pStyle w:val="ConsPlusNormal"/>
              <w:jc w:val="both"/>
            </w:pPr>
            <w:r w:rsidRPr="00E24BAE">
              <w:t>Полное наименование организации, образующей инфраструктуру поддержки субъектов малого и среднего предпринимательства (далее соответственно - организация инфраструктуры, МСП), или организации, имеющей право в соответствии с федеральными законами выступать в качестве организации инфраструктуры, и ее организационно-правовая форма</w:t>
            </w:r>
          </w:p>
        </w:tc>
        <w:tc>
          <w:tcPr>
            <w:tcW w:w="1303" w:type="dxa"/>
            <w:vAlign w:val="center"/>
          </w:tcPr>
          <w:p w:rsidR="00E24BAE" w:rsidRPr="00E24BAE" w:rsidRDefault="00E24BAE">
            <w:pPr>
              <w:pStyle w:val="ConsPlusNormal"/>
            </w:pPr>
          </w:p>
        </w:tc>
      </w:tr>
      <w:tr w:rsidR="00E24BAE" w:rsidRPr="00E24BAE">
        <w:tc>
          <w:tcPr>
            <w:tcW w:w="623" w:type="dxa"/>
            <w:vAlign w:val="center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2</w:t>
            </w:r>
          </w:p>
        </w:tc>
        <w:tc>
          <w:tcPr>
            <w:tcW w:w="7143" w:type="dxa"/>
            <w:vAlign w:val="center"/>
          </w:tcPr>
          <w:p w:rsidR="00E24BAE" w:rsidRPr="00E24BAE" w:rsidRDefault="00E24BAE">
            <w:pPr>
              <w:pStyle w:val="ConsPlusNormal"/>
              <w:jc w:val="both"/>
            </w:pPr>
            <w:r w:rsidRPr="00E24BAE">
              <w:t>Сокращенное наименование организации инфраструктуры (при наличии)</w:t>
            </w:r>
          </w:p>
        </w:tc>
        <w:tc>
          <w:tcPr>
            <w:tcW w:w="1303" w:type="dxa"/>
            <w:vAlign w:val="center"/>
          </w:tcPr>
          <w:p w:rsidR="00E24BAE" w:rsidRPr="00E24BAE" w:rsidRDefault="00E24BAE">
            <w:pPr>
              <w:pStyle w:val="ConsPlusNormal"/>
            </w:pPr>
          </w:p>
        </w:tc>
      </w:tr>
      <w:tr w:rsidR="00E24BAE" w:rsidRPr="00E24BAE">
        <w:tc>
          <w:tcPr>
            <w:tcW w:w="623" w:type="dxa"/>
            <w:vAlign w:val="center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3</w:t>
            </w:r>
          </w:p>
        </w:tc>
        <w:tc>
          <w:tcPr>
            <w:tcW w:w="7143" w:type="dxa"/>
            <w:vAlign w:val="center"/>
          </w:tcPr>
          <w:p w:rsidR="00E24BAE" w:rsidRPr="00E24BAE" w:rsidRDefault="00E24BAE">
            <w:pPr>
              <w:pStyle w:val="ConsPlusNormal"/>
              <w:jc w:val="both"/>
            </w:pPr>
            <w:r w:rsidRPr="00E24BAE">
              <w:t>Идентификационный номер налогоплательщика организации инфраструктуры</w:t>
            </w:r>
          </w:p>
        </w:tc>
        <w:tc>
          <w:tcPr>
            <w:tcW w:w="1303" w:type="dxa"/>
            <w:vAlign w:val="center"/>
          </w:tcPr>
          <w:p w:rsidR="00E24BAE" w:rsidRPr="00E24BAE" w:rsidRDefault="00E24BAE">
            <w:pPr>
              <w:pStyle w:val="ConsPlusNormal"/>
            </w:pPr>
          </w:p>
        </w:tc>
      </w:tr>
      <w:tr w:rsidR="00E24BAE" w:rsidRPr="00E24BAE">
        <w:tc>
          <w:tcPr>
            <w:tcW w:w="623" w:type="dxa"/>
            <w:vAlign w:val="center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4</w:t>
            </w:r>
          </w:p>
        </w:tc>
        <w:tc>
          <w:tcPr>
            <w:tcW w:w="7143" w:type="dxa"/>
            <w:vAlign w:val="center"/>
          </w:tcPr>
          <w:p w:rsidR="00E24BAE" w:rsidRPr="00E24BAE" w:rsidRDefault="00E24BAE">
            <w:pPr>
              <w:pStyle w:val="ConsPlusNormal"/>
              <w:jc w:val="both"/>
            </w:pPr>
            <w:r w:rsidRPr="00E24BAE">
              <w:t>Наименования структурных подразделений организации, реализующих меры поддержки субъектов МСП по отдельным направлениям (при наличии)</w:t>
            </w:r>
          </w:p>
        </w:tc>
        <w:tc>
          <w:tcPr>
            <w:tcW w:w="1303" w:type="dxa"/>
            <w:vAlign w:val="center"/>
          </w:tcPr>
          <w:p w:rsidR="00E24BAE" w:rsidRPr="00E24BAE" w:rsidRDefault="00E24BAE">
            <w:pPr>
              <w:pStyle w:val="ConsPlusNormal"/>
            </w:pPr>
          </w:p>
        </w:tc>
      </w:tr>
      <w:tr w:rsidR="00E24BAE" w:rsidRPr="00E24BAE">
        <w:tc>
          <w:tcPr>
            <w:tcW w:w="623" w:type="dxa"/>
            <w:vAlign w:val="center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5</w:t>
            </w:r>
          </w:p>
        </w:tc>
        <w:tc>
          <w:tcPr>
            <w:tcW w:w="7143" w:type="dxa"/>
            <w:vAlign w:val="center"/>
          </w:tcPr>
          <w:p w:rsidR="00E24BAE" w:rsidRPr="00E24BAE" w:rsidRDefault="00E24BAE">
            <w:pPr>
              <w:pStyle w:val="ConsPlusNormal"/>
              <w:jc w:val="both"/>
            </w:pPr>
            <w:r w:rsidRPr="00E24BAE">
              <w:t>Тип (типы) инфраструктуры поддержки субъектов МСП</w:t>
            </w:r>
          </w:p>
        </w:tc>
        <w:tc>
          <w:tcPr>
            <w:tcW w:w="1303" w:type="dxa"/>
            <w:vAlign w:val="center"/>
          </w:tcPr>
          <w:p w:rsidR="00E24BAE" w:rsidRPr="00E24BAE" w:rsidRDefault="00E24BAE">
            <w:pPr>
              <w:pStyle w:val="ConsPlusNormal"/>
            </w:pPr>
          </w:p>
        </w:tc>
      </w:tr>
      <w:tr w:rsidR="00E24BAE" w:rsidRPr="00E24BAE">
        <w:tc>
          <w:tcPr>
            <w:tcW w:w="623" w:type="dxa"/>
            <w:vAlign w:val="center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6</w:t>
            </w:r>
          </w:p>
        </w:tc>
        <w:tc>
          <w:tcPr>
            <w:tcW w:w="7143" w:type="dxa"/>
            <w:vAlign w:val="center"/>
          </w:tcPr>
          <w:p w:rsidR="00E24BAE" w:rsidRPr="00E24BAE" w:rsidRDefault="00E24BAE">
            <w:pPr>
              <w:pStyle w:val="ConsPlusNormal"/>
              <w:jc w:val="both"/>
            </w:pPr>
            <w:r w:rsidRPr="00E24BAE">
              <w:t>Контактная информация организации инфраструктуры:</w:t>
            </w:r>
          </w:p>
        </w:tc>
        <w:tc>
          <w:tcPr>
            <w:tcW w:w="1303" w:type="dxa"/>
            <w:vAlign w:val="center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x</w:t>
            </w:r>
          </w:p>
        </w:tc>
      </w:tr>
      <w:tr w:rsidR="00E24BAE" w:rsidRPr="00E24BAE">
        <w:tc>
          <w:tcPr>
            <w:tcW w:w="623" w:type="dxa"/>
            <w:vAlign w:val="center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6.1</w:t>
            </w:r>
          </w:p>
        </w:tc>
        <w:tc>
          <w:tcPr>
            <w:tcW w:w="7143" w:type="dxa"/>
            <w:vAlign w:val="center"/>
          </w:tcPr>
          <w:p w:rsidR="00E24BAE" w:rsidRPr="00E24BAE" w:rsidRDefault="00E24BAE">
            <w:pPr>
              <w:pStyle w:val="ConsPlusNormal"/>
              <w:jc w:val="both"/>
            </w:pPr>
            <w:r w:rsidRPr="00E24BAE">
              <w:t>Адрес места нахождения</w:t>
            </w:r>
          </w:p>
        </w:tc>
        <w:tc>
          <w:tcPr>
            <w:tcW w:w="1303" w:type="dxa"/>
            <w:vAlign w:val="center"/>
          </w:tcPr>
          <w:p w:rsidR="00E24BAE" w:rsidRPr="00E24BAE" w:rsidRDefault="00E24BAE">
            <w:pPr>
              <w:pStyle w:val="ConsPlusNormal"/>
            </w:pPr>
          </w:p>
        </w:tc>
      </w:tr>
      <w:tr w:rsidR="00E24BAE" w:rsidRPr="00E24BAE">
        <w:tc>
          <w:tcPr>
            <w:tcW w:w="623" w:type="dxa"/>
            <w:vAlign w:val="center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6.2</w:t>
            </w:r>
          </w:p>
        </w:tc>
        <w:tc>
          <w:tcPr>
            <w:tcW w:w="7143" w:type="dxa"/>
            <w:vAlign w:val="center"/>
          </w:tcPr>
          <w:p w:rsidR="00E24BAE" w:rsidRPr="00E24BAE" w:rsidRDefault="00E24BAE">
            <w:pPr>
              <w:pStyle w:val="ConsPlusNormal"/>
              <w:jc w:val="both"/>
            </w:pPr>
            <w:r w:rsidRPr="00E24BAE">
              <w:t>Адрес для приема заявителей</w:t>
            </w:r>
          </w:p>
        </w:tc>
        <w:tc>
          <w:tcPr>
            <w:tcW w:w="1303" w:type="dxa"/>
            <w:vAlign w:val="center"/>
          </w:tcPr>
          <w:p w:rsidR="00E24BAE" w:rsidRPr="00E24BAE" w:rsidRDefault="00E24BAE">
            <w:pPr>
              <w:pStyle w:val="ConsPlusNormal"/>
            </w:pPr>
          </w:p>
        </w:tc>
      </w:tr>
      <w:tr w:rsidR="00E24BAE" w:rsidRPr="00E24BAE">
        <w:tc>
          <w:tcPr>
            <w:tcW w:w="623" w:type="dxa"/>
            <w:vAlign w:val="center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lastRenderedPageBreak/>
              <w:t>6.3</w:t>
            </w:r>
          </w:p>
        </w:tc>
        <w:tc>
          <w:tcPr>
            <w:tcW w:w="7143" w:type="dxa"/>
            <w:vAlign w:val="center"/>
          </w:tcPr>
          <w:p w:rsidR="00E24BAE" w:rsidRPr="00E24BAE" w:rsidRDefault="00E24BAE">
            <w:pPr>
              <w:pStyle w:val="ConsPlusNormal"/>
              <w:jc w:val="both"/>
            </w:pPr>
            <w:r w:rsidRPr="00E24BAE">
              <w:t>Адрес для направления корреспонденции</w:t>
            </w:r>
          </w:p>
        </w:tc>
        <w:tc>
          <w:tcPr>
            <w:tcW w:w="1303" w:type="dxa"/>
            <w:vAlign w:val="center"/>
          </w:tcPr>
          <w:p w:rsidR="00E24BAE" w:rsidRPr="00E24BAE" w:rsidRDefault="00E24BAE">
            <w:pPr>
              <w:pStyle w:val="ConsPlusNormal"/>
            </w:pPr>
          </w:p>
        </w:tc>
      </w:tr>
      <w:tr w:rsidR="00E24BAE" w:rsidRPr="00E24BAE">
        <w:tc>
          <w:tcPr>
            <w:tcW w:w="623" w:type="dxa"/>
            <w:vAlign w:val="center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6.4</w:t>
            </w:r>
          </w:p>
        </w:tc>
        <w:tc>
          <w:tcPr>
            <w:tcW w:w="7143" w:type="dxa"/>
            <w:vAlign w:val="center"/>
          </w:tcPr>
          <w:p w:rsidR="00E24BAE" w:rsidRPr="00E24BAE" w:rsidRDefault="00E24BAE">
            <w:pPr>
              <w:pStyle w:val="ConsPlusNormal"/>
              <w:jc w:val="both"/>
            </w:pPr>
            <w:r w:rsidRPr="00E24BAE">
              <w:t>Контактный телефон</w:t>
            </w:r>
          </w:p>
        </w:tc>
        <w:tc>
          <w:tcPr>
            <w:tcW w:w="1303" w:type="dxa"/>
            <w:vAlign w:val="center"/>
          </w:tcPr>
          <w:p w:rsidR="00E24BAE" w:rsidRPr="00E24BAE" w:rsidRDefault="00E24BAE">
            <w:pPr>
              <w:pStyle w:val="ConsPlusNormal"/>
            </w:pPr>
          </w:p>
        </w:tc>
      </w:tr>
      <w:tr w:rsidR="00E24BAE" w:rsidRPr="00E24BAE">
        <w:tc>
          <w:tcPr>
            <w:tcW w:w="623" w:type="dxa"/>
            <w:vAlign w:val="center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6.5</w:t>
            </w:r>
          </w:p>
        </w:tc>
        <w:tc>
          <w:tcPr>
            <w:tcW w:w="7143" w:type="dxa"/>
            <w:vAlign w:val="center"/>
          </w:tcPr>
          <w:p w:rsidR="00E24BAE" w:rsidRPr="00E24BAE" w:rsidRDefault="00E24BAE">
            <w:pPr>
              <w:pStyle w:val="ConsPlusNormal"/>
              <w:jc w:val="both"/>
            </w:pPr>
            <w:r w:rsidRPr="00E24BAE">
              <w:t>Адрес электронной почты (при наличии)</w:t>
            </w:r>
          </w:p>
        </w:tc>
        <w:tc>
          <w:tcPr>
            <w:tcW w:w="1303" w:type="dxa"/>
            <w:vAlign w:val="center"/>
          </w:tcPr>
          <w:p w:rsidR="00E24BAE" w:rsidRPr="00E24BAE" w:rsidRDefault="00E24BAE">
            <w:pPr>
              <w:pStyle w:val="ConsPlusNormal"/>
            </w:pPr>
          </w:p>
        </w:tc>
      </w:tr>
      <w:tr w:rsidR="00E24BAE" w:rsidRPr="00E24BAE">
        <w:tc>
          <w:tcPr>
            <w:tcW w:w="623" w:type="dxa"/>
            <w:vAlign w:val="center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6.6</w:t>
            </w:r>
          </w:p>
        </w:tc>
        <w:tc>
          <w:tcPr>
            <w:tcW w:w="7143" w:type="dxa"/>
            <w:vAlign w:val="center"/>
          </w:tcPr>
          <w:p w:rsidR="00E24BAE" w:rsidRPr="00E24BAE" w:rsidRDefault="00E24BAE">
            <w:pPr>
              <w:pStyle w:val="ConsPlusNormal"/>
              <w:jc w:val="both"/>
            </w:pPr>
            <w:r w:rsidRPr="00E24BAE">
              <w:t>Официальный сайт (страница) в информационно-телекоммуникационной сети "Интернет" (при наличии)</w:t>
            </w:r>
          </w:p>
        </w:tc>
        <w:tc>
          <w:tcPr>
            <w:tcW w:w="1303" w:type="dxa"/>
            <w:vAlign w:val="center"/>
          </w:tcPr>
          <w:p w:rsidR="00E24BAE" w:rsidRPr="00E24BAE" w:rsidRDefault="00E24BAE">
            <w:pPr>
              <w:pStyle w:val="ConsPlusNormal"/>
            </w:pPr>
          </w:p>
        </w:tc>
      </w:tr>
      <w:tr w:rsidR="00E24BAE" w:rsidRPr="00E24BAE">
        <w:tc>
          <w:tcPr>
            <w:tcW w:w="623" w:type="dxa"/>
            <w:vAlign w:val="center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7</w:t>
            </w:r>
          </w:p>
        </w:tc>
        <w:tc>
          <w:tcPr>
            <w:tcW w:w="7143" w:type="dxa"/>
            <w:vAlign w:val="center"/>
          </w:tcPr>
          <w:p w:rsidR="00E24BAE" w:rsidRPr="00E24BAE" w:rsidRDefault="00E24BAE">
            <w:pPr>
              <w:pStyle w:val="ConsPlusNormal"/>
              <w:jc w:val="both"/>
            </w:pPr>
            <w:r w:rsidRPr="00E24BAE">
              <w:t>Правовые акты, иные документы, являющиеся основаниями для внесения сведений об организации инфраструктуры в единый реестр организаций, образующих инфраструктуру поддержки субъектов малого и среднего предпринимательства:</w:t>
            </w:r>
          </w:p>
        </w:tc>
        <w:tc>
          <w:tcPr>
            <w:tcW w:w="1303" w:type="dxa"/>
            <w:vAlign w:val="center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x</w:t>
            </w:r>
          </w:p>
        </w:tc>
      </w:tr>
      <w:tr w:rsidR="00E24BAE" w:rsidRPr="00E24BAE">
        <w:tc>
          <w:tcPr>
            <w:tcW w:w="623" w:type="dxa"/>
            <w:vAlign w:val="center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7.1</w:t>
            </w:r>
          </w:p>
        </w:tc>
        <w:tc>
          <w:tcPr>
            <w:tcW w:w="7143" w:type="dxa"/>
            <w:vAlign w:val="center"/>
          </w:tcPr>
          <w:p w:rsidR="00E24BAE" w:rsidRPr="00E24BAE" w:rsidRDefault="00E24BAE">
            <w:pPr>
              <w:pStyle w:val="ConsPlusNormal"/>
              <w:jc w:val="both"/>
            </w:pPr>
            <w:r w:rsidRPr="00E24BAE">
              <w:t>Закон (решение) о бюджете, иной правовой акт и (или) договор (соглашение), предусматривающий выделение средств из федерального бюджета (в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предпринимательства), бюджета субъекта Российской Федерации и (или) местного бюджета (в том числе средств субсидий из бюджетов субъектов Российской Федерации местным бюджетам на поддержку малого и среднего предпринимательства) и (или) иного имущества, находящегося в государственной собственности Российской Федерации, субъектов Российской Федерации и (или) муниципальной собственности, на создание организации инфраструктуры/на выполнение функций организации инфраструктуры</w:t>
            </w:r>
          </w:p>
        </w:tc>
        <w:tc>
          <w:tcPr>
            <w:tcW w:w="1303" w:type="dxa"/>
            <w:vAlign w:val="center"/>
          </w:tcPr>
          <w:p w:rsidR="00E24BAE" w:rsidRPr="00E24BAE" w:rsidRDefault="00E24BAE">
            <w:pPr>
              <w:pStyle w:val="ConsPlusNormal"/>
            </w:pPr>
          </w:p>
        </w:tc>
      </w:tr>
      <w:tr w:rsidR="00E24BAE" w:rsidRPr="00E24BAE">
        <w:tc>
          <w:tcPr>
            <w:tcW w:w="623" w:type="dxa"/>
            <w:vAlign w:val="center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7.2</w:t>
            </w:r>
          </w:p>
        </w:tc>
        <w:tc>
          <w:tcPr>
            <w:tcW w:w="7143" w:type="dxa"/>
            <w:vAlign w:val="center"/>
          </w:tcPr>
          <w:p w:rsidR="00E24BAE" w:rsidRPr="00E24BAE" w:rsidRDefault="00E24BAE">
            <w:pPr>
              <w:pStyle w:val="ConsPlusNormal"/>
              <w:jc w:val="both"/>
            </w:pPr>
            <w:r w:rsidRPr="00E24BAE">
              <w:t>Государственная (муниципальная) программа (подпрограмма), иная программа развития МСП, при реализации которой создана (создается) организация инфраструктуры/организация, наделенная функциями организации инфраструктуры</w:t>
            </w:r>
          </w:p>
        </w:tc>
        <w:tc>
          <w:tcPr>
            <w:tcW w:w="1303" w:type="dxa"/>
            <w:vAlign w:val="center"/>
          </w:tcPr>
          <w:p w:rsidR="00E24BAE" w:rsidRPr="00E24BAE" w:rsidRDefault="00E24BAE">
            <w:pPr>
              <w:pStyle w:val="ConsPlusNormal"/>
            </w:pPr>
          </w:p>
        </w:tc>
      </w:tr>
      <w:tr w:rsidR="00E24BAE" w:rsidRPr="00E24BAE">
        <w:tc>
          <w:tcPr>
            <w:tcW w:w="623" w:type="dxa"/>
            <w:vAlign w:val="center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7.3</w:t>
            </w:r>
          </w:p>
        </w:tc>
        <w:tc>
          <w:tcPr>
            <w:tcW w:w="7143" w:type="dxa"/>
            <w:vAlign w:val="center"/>
          </w:tcPr>
          <w:p w:rsidR="00E24BAE" w:rsidRPr="00E24BAE" w:rsidRDefault="00E24BAE">
            <w:pPr>
              <w:pStyle w:val="ConsPlusNormal"/>
              <w:jc w:val="both"/>
            </w:pPr>
            <w:r w:rsidRPr="00E24BAE">
              <w:t>Нормативный правовой акт, устанавливающий требования к организации инфраструктуры</w:t>
            </w:r>
          </w:p>
        </w:tc>
        <w:tc>
          <w:tcPr>
            <w:tcW w:w="1303" w:type="dxa"/>
            <w:vAlign w:val="center"/>
          </w:tcPr>
          <w:p w:rsidR="00E24BAE" w:rsidRPr="00E24BAE" w:rsidRDefault="00E24BAE">
            <w:pPr>
              <w:pStyle w:val="ConsPlusNormal"/>
            </w:pPr>
          </w:p>
        </w:tc>
      </w:tr>
      <w:tr w:rsidR="00E24BAE" w:rsidRPr="00E24BAE">
        <w:tc>
          <w:tcPr>
            <w:tcW w:w="623" w:type="dxa"/>
            <w:vAlign w:val="center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7.4</w:t>
            </w:r>
          </w:p>
        </w:tc>
        <w:tc>
          <w:tcPr>
            <w:tcW w:w="7143" w:type="dxa"/>
            <w:vAlign w:val="center"/>
          </w:tcPr>
          <w:p w:rsidR="00E24BAE" w:rsidRPr="00E24BAE" w:rsidRDefault="00E24BAE">
            <w:pPr>
              <w:pStyle w:val="ConsPlusNormal"/>
              <w:jc w:val="both"/>
            </w:pPr>
            <w:r w:rsidRPr="00E24BAE">
              <w:t>Нормативный правовой акт федерального органа исполнительной власти, органа исполнительной власти субъекта Российской Федерации или органа местного самоуправления о наделении организации функциями организации инфраструктуры</w:t>
            </w:r>
          </w:p>
        </w:tc>
        <w:tc>
          <w:tcPr>
            <w:tcW w:w="1303" w:type="dxa"/>
            <w:vAlign w:val="center"/>
          </w:tcPr>
          <w:p w:rsidR="00E24BAE" w:rsidRPr="00E24BAE" w:rsidRDefault="00E24BAE">
            <w:pPr>
              <w:pStyle w:val="ConsPlusNormal"/>
            </w:pPr>
          </w:p>
        </w:tc>
      </w:tr>
      <w:tr w:rsidR="00E24BAE" w:rsidRPr="00E24BAE">
        <w:tc>
          <w:tcPr>
            <w:tcW w:w="623" w:type="dxa"/>
            <w:vAlign w:val="center"/>
          </w:tcPr>
          <w:p w:rsidR="00E24BAE" w:rsidRPr="00E24BAE" w:rsidRDefault="00E24BAE">
            <w:pPr>
              <w:pStyle w:val="ConsPlusNormal"/>
              <w:jc w:val="center"/>
            </w:pPr>
            <w:r w:rsidRPr="00E24BAE">
              <w:t>7.5</w:t>
            </w:r>
          </w:p>
        </w:tc>
        <w:tc>
          <w:tcPr>
            <w:tcW w:w="7143" w:type="dxa"/>
            <w:vAlign w:val="center"/>
          </w:tcPr>
          <w:p w:rsidR="00E24BAE" w:rsidRPr="00E24BAE" w:rsidRDefault="00E24BAE">
            <w:pPr>
              <w:pStyle w:val="ConsPlusNormal"/>
              <w:jc w:val="both"/>
            </w:pPr>
            <w:r w:rsidRPr="00E24BAE">
              <w:t>Федеральный закон, в соответствии с которым организация имеет право выступать в качестве организации инфраструктуры</w:t>
            </w:r>
          </w:p>
        </w:tc>
        <w:tc>
          <w:tcPr>
            <w:tcW w:w="1303" w:type="dxa"/>
            <w:vAlign w:val="center"/>
          </w:tcPr>
          <w:p w:rsidR="00E24BAE" w:rsidRPr="00E24BAE" w:rsidRDefault="00E24BAE">
            <w:pPr>
              <w:pStyle w:val="ConsPlusNormal"/>
            </w:pPr>
          </w:p>
        </w:tc>
      </w:tr>
    </w:tbl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right"/>
        <w:outlineLvl w:val="0"/>
      </w:pPr>
      <w:r w:rsidRPr="00E24BAE">
        <w:t>Приложение N 4</w:t>
      </w:r>
    </w:p>
    <w:p w:rsidR="00E24BAE" w:rsidRPr="00E24BAE" w:rsidRDefault="00E24BAE">
      <w:pPr>
        <w:pStyle w:val="ConsPlusNormal"/>
        <w:jc w:val="right"/>
      </w:pPr>
      <w:r w:rsidRPr="00E24BAE">
        <w:t>к приказу Минэкономразвития России</w:t>
      </w:r>
    </w:p>
    <w:p w:rsidR="00E24BAE" w:rsidRPr="00E24BAE" w:rsidRDefault="00E24BAE">
      <w:pPr>
        <w:pStyle w:val="ConsPlusNormal"/>
        <w:jc w:val="right"/>
      </w:pPr>
      <w:r w:rsidRPr="00E24BAE">
        <w:t>от 24.08.2021 N 509</w:t>
      </w: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Title"/>
        <w:jc w:val="center"/>
      </w:pPr>
      <w:bookmarkStart w:id="12" w:name="P240"/>
      <w:bookmarkEnd w:id="12"/>
      <w:r w:rsidRPr="00E24BAE">
        <w:t>ТРЕБОВАНИЯ</w:t>
      </w:r>
    </w:p>
    <w:p w:rsidR="00E24BAE" w:rsidRPr="00E24BAE" w:rsidRDefault="00E24BAE">
      <w:pPr>
        <w:pStyle w:val="ConsPlusTitle"/>
        <w:jc w:val="center"/>
      </w:pPr>
      <w:r w:rsidRPr="00E24BAE">
        <w:t>К ТЕХНОЛОГИЧЕСКИМ, ПРОГРАММНЫМ, ЛИНГВИСТИЧЕСКИМ, ПРАВОВЫМ</w:t>
      </w:r>
    </w:p>
    <w:p w:rsidR="00E24BAE" w:rsidRPr="00E24BAE" w:rsidRDefault="00E24BAE">
      <w:pPr>
        <w:pStyle w:val="ConsPlusTitle"/>
        <w:jc w:val="center"/>
      </w:pPr>
      <w:r w:rsidRPr="00E24BAE">
        <w:t>И ОРГАНИЗАЦИОННЫМ СРЕДСТВАМ ОБЕСПЕЧЕНИЯ ПОЛЬЗОВАНИЯ ЕДИНЫМ</w:t>
      </w:r>
    </w:p>
    <w:p w:rsidR="00E24BAE" w:rsidRPr="00E24BAE" w:rsidRDefault="00E24BAE">
      <w:pPr>
        <w:pStyle w:val="ConsPlusTitle"/>
        <w:jc w:val="center"/>
      </w:pPr>
      <w:r w:rsidRPr="00E24BAE">
        <w:t>РЕЕСТРОМ ОРГАНИЗАЦИЙ, ОБРАЗУЮЩИХ ИНФРАСТРУКТУРУ ПОДДЕРЖКИ</w:t>
      </w:r>
    </w:p>
    <w:p w:rsidR="00E24BAE" w:rsidRPr="00E24BAE" w:rsidRDefault="00E24BAE">
      <w:pPr>
        <w:pStyle w:val="ConsPlusTitle"/>
        <w:jc w:val="center"/>
      </w:pPr>
      <w:r w:rsidRPr="00E24BAE">
        <w:t>СУБЪЕКТОВ МАЛОГО И СРЕДНЕГО ПРЕДПРИНИМАТЕЛЬСТВА</w:t>
      </w: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Title"/>
        <w:jc w:val="center"/>
        <w:outlineLvl w:val="1"/>
      </w:pPr>
      <w:r w:rsidRPr="00E24BAE">
        <w:t>I. Требования к технологическим и программным средствам</w:t>
      </w: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ind w:firstLine="540"/>
        <w:jc w:val="both"/>
      </w:pPr>
      <w:r w:rsidRPr="00E24BAE">
        <w:t xml:space="preserve">1. В целях защиты сведений, включенных в единый реестр организаций, образующих инфраструктуру </w:t>
      </w:r>
      <w:r w:rsidRPr="00E24BAE">
        <w:lastRenderedPageBreak/>
        <w:t>поддержки субъектов малого и среднего предпринимательства (далее - реестр), акционерное общество "Федеральная корпорация по развитию малого и среднего предпринимательства" (далее - Корпорация) обязано: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>а) вести электронные журналы учета операций по ведению реестра, выполненных с помощью информационной системы, включающей в себя средства программного обеспечения и отвечающей настоящим Требованиям;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>б) применять средства антивирусной защиты;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>в) ограничивать доступ к техническим средствам, с помощью которых осуществляется ведение реестра;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>г) формировать резервную копию реестра на электронных носителях, которые должны храниться в местах, исключающих их утрату одновременно с оригиналом;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>д) сохранять целостность размещенных в реестре сведений и обеспечивать их защиту от несанкционированного изменения и уничтожения.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>2. Программные средства, с помощью которых осуществляется ведение реестра, должны в полной мере обеспечивать: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>а) бесперебойное ведение реестра, защиту его информационных ресурсов от взлома и несанкционированного доступа, а также разграничение прав пользователей информационной системы;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>б) свободный доступ пользователей к ознакомлению с размещенными в реестре сведениями на основе распространенных веб-обозревателей, не требующий установки на компьютеры пользователей технологического и программного обеспечения, специально созданного для просмотра сведений в реестре, размещенных на официальном сайте Корпорации в информационно-телекоммуникационной сети "Интернет" (далее - официальный сайт);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>в) доступ к размещаемым в реестре сведениям путем последовательного перехода по гиперссылкам, начиная с главной страницы официального сайта. Количество таких переходов (по кратчайшей последовательности) должно быть не более трех;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bookmarkStart w:id="13" w:name="P258"/>
      <w:bookmarkEnd w:id="13"/>
      <w:r w:rsidRPr="00E24BAE">
        <w:t>г) поиск пользователями сведений об организациях, образующих инфраструктуру поддержки субъектов малого и среднего предпринимательства, и об организациях, имеющих право в соответствии с федеральными законами выступать в качестве организаций, образующих инфраструктуру поддержки субъектов малого и среднего предпринимательства;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bookmarkStart w:id="14" w:name="P259"/>
      <w:bookmarkEnd w:id="14"/>
      <w:r w:rsidRPr="00E24BAE">
        <w:t xml:space="preserve">д) формирование по запросу пользователя сведений из реестра, содержащих информацию о наличии или отсутствии в реестре сведений об организациях, указанных в </w:t>
      </w:r>
      <w:hyperlink w:anchor="P258">
        <w:r w:rsidRPr="00E24BAE">
          <w:t>подпункте "г"</w:t>
        </w:r>
      </w:hyperlink>
      <w:r w:rsidRPr="00E24BAE">
        <w:t xml:space="preserve"> настоящего пункта, рекомендуемый образец которых приведен в </w:t>
      </w:r>
      <w:hyperlink w:anchor="P299">
        <w:r w:rsidRPr="00E24BAE">
          <w:t>приложении</w:t>
        </w:r>
      </w:hyperlink>
      <w:r w:rsidRPr="00E24BAE">
        <w:t xml:space="preserve"> к настоящим Требованиям.</w:t>
      </w: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Title"/>
        <w:jc w:val="center"/>
        <w:outlineLvl w:val="1"/>
      </w:pPr>
      <w:r w:rsidRPr="00E24BAE">
        <w:t>II. Требования к лингвистическим средствам</w:t>
      </w: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ind w:firstLine="540"/>
        <w:jc w:val="both"/>
      </w:pPr>
      <w:r w:rsidRPr="00E24BAE">
        <w:t>3. Размещение сведений в реестре на официальном сайте осуществляется на государственном языке Российской Федерации.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>4. Использование латинских символов и букв при написании русских слов не допускается. Использование букв и символов иных языков допускается только в случаях, когда в реестре указываются наименования юридических лиц на соответствующем языке.</w:t>
      </w: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Title"/>
        <w:jc w:val="center"/>
        <w:outlineLvl w:val="1"/>
      </w:pPr>
      <w:r w:rsidRPr="00E24BAE">
        <w:t>III. Требования к правовым средствам</w:t>
      </w: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ind w:firstLine="540"/>
        <w:jc w:val="both"/>
      </w:pPr>
      <w:r w:rsidRPr="00E24BAE">
        <w:t>5. Корпорация обязана: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 xml:space="preserve">а) осуществлять ведение реестра в соответствии с требованиями, установленными Федеральным </w:t>
      </w:r>
      <w:hyperlink r:id="rId43">
        <w:r w:rsidRPr="00E24BAE">
          <w:t>законом</w:t>
        </w:r>
      </w:hyperlink>
      <w:r w:rsidRPr="00E24BAE">
        <w:t xml:space="preserve">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2021, N 27, ст. 5179) и настоящим приказом;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lastRenderedPageBreak/>
        <w:t>б) не допускать разглашение информации, доступ к которой ограничен в соответствии с законодательством Российской Федерации;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 xml:space="preserve">в) обеспечивать представление пользователю сведений из реестра, сформированных в соответствии с </w:t>
      </w:r>
      <w:hyperlink w:anchor="P259">
        <w:r w:rsidRPr="00E24BAE">
          <w:t>подпунктом "д" пункта 2</w:t>
        </w:r>
      </w:hyperlink>
      <w:r w:rsidRPr="00E24BAE">
        <w:t xml:space="preserve"> настоящих требований, подписанных лицом, уполномоченным Корпорацией в соответствии с законодательством Российской Федерации.</w:t>
      </w: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Title"/>
        <w:jc w:val="center"/>
        <w:outlineLvl w:val="1"/>
      </w:pPr>
      <w:r w:rsidRPr="00E24BAE">
        <w:t>IV. Требования к организационным средствам</w:t>
      </w: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ind w:firstLine="540"/>
        <w:jc w:val="both"/>
      </w:pPr>
      <w:r w:rsidRPr="00E24BAE">
        <w:t>6. В целях обеспечения пользования реестром на официальном сайте Корпорация обязана размещать следующую информацию: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>а) контактную информацию работников Корпорации, ответственных за доступ пользователей к сведениям реестра;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>б) форму обратной связи для пользователей официального сайта, позволяющую направлять в Корпорацию обращения, связанные с содержанием и ведением реестра, а также порядок заполнения указанной формы;</w:t>
      </w:r>
    </w:p>
    <w:p w:rsidR="00E24BAE" w:rsidRPr="00E24BAE" w:rsidRDefault="00E24BAE">
      <w:pPr>
        <w:pStyle w:val="ConsPlusNormal"/>
        <w:spacing w:before="200"/>
        <w:ind w:firstLine="540"/>
        <w:jc w:val="both"/>
      </w:pPr>
      <w:r w:rsidRPr="00E24BAE">
        <w:t>в) порядок предоставления поставщиками сведений в реестр информации о предоставлении сведений для включения в реестр и изменении сведений, содержащихся в реестре.</w:t>
      </w: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right"/>
        <w:outlineLvl w:val="1"/>
      </w:pPr>
      <w:r w:rsidRPr="00E24BAE">
        <w:t>Приложение</w:t>
      </w:r>
    </w:p>
    <w:p w:rsidR="00E24BAE" w:rsidRPr="00E24BAE" w:rsidRDefault="00E24BAE">
      <w:pPr>
        <w:pStyle w:val="ConsPlusNormal"/>
        <w:jc w:val="right"/>
      </w:pPr>
      <w:r w:rsidRPr="00E24BAE">
        <w:t>к Требованиям к технологическим,</w:t>
      </w:r>
    </w:p>
    <w:p w:rsidR="00E24BAE" w:rsidRPr="00E24BAE" w:rsidRDefault="00E24BAE">
      <w:pPr>
        <w:pStyle w:val="ConsPlusNormal"/>
        <w:jc w:val="right"/>
      </w:pPr>
      <w:r w:rsidRPr="00E24BAE">
        <w:t>программным, лингвистическим,</w:t>
      </w:r>
    </w:p>
    <w:p w:rsidR="00E24BAE" w:rsidRPr="00E24BAE" w:rsidRDefault="00E24BAE">
      <w:pPr>
        <w:pStyle w:val="ConsPlusNormal"/>
        <w:jc w:val="right"/>
      </w:pPr>
      <w:r w:rsidRPr="00E24BAE">
        <w:t>правовым и организационным</w:t>
      </w:r>
    </w:p>
    <w:p w:rsidR="00E24BAE" w:rsidRPr="00E24BAE" w:rsidRDefault="00E24BAE">
      <w:pPr>
        <w:pStyle w:val="ConsPlusNormal"/>
        <w:jc w:val="right"/>
      </w:pPr>
      <w:r w:rsidRPr="00E24BAE">
        <w:t>средствам обеспечения пользования</w:t>
      </w:r>
    </w:p>
    <w:p w:rsidR="00E24BAE" w:rsidRPr="00E24BAE" w:rsidRDefault="00E24BAE">
      <w:pPr>
        <w:pStyle w:val="ConsPlusNormal"/>
        <w:jc w:val="right"/>
      </w:pPr>
      <w:r w:rsidRPr="00E24BAE">
        <w:t>единым реестром организаций,</w:t>
      </w:r>
    </w:p>
    <w:p w:rsidR="00E24BAE" w:rsidRPr="00E24BAE" w:rsidRDefault="00E24BAE">
      <w:pPr>
        <w:pStyle w:val="ConsPlusNormal"/>
        <w:jc w:val="right"/>
      </w:pPr>
      <w:r w:rsidRPr="00E24BAE">
        <w:t>образующих инфраструктуру</w:t>
      </w:r>
    </w:p>
    <w:p w:rsidR="00E24BAE" w:rsidRPr="00E24BAE" w:rsidRDefault="00E24BAE">
      <w:pPr>
        <w:pStyle w:val="ConsPlusNormal"/>
        <w:jc w:val="right"/>
      </w:pPr>
      <w:r w:rsidRPr="00E24BAE">
        <w:t>поддержки субъектов малого</w:t>
      </w:r>
    </w:p>
    <w:p w:rsidR="00E24BAE" w:rsidRPr="00E24BAE" w:rsidRDefault="00E24BAE">
      <w:pPr>
        <w:pStyle w:val="ConsPlusNormal"/>
        <w:jc w:val="right"/>
      </w:pPr>
      <w:r w:rsidRPr="00E24BAE">
        <w:t>и среднего предпринимательства,</w:t>
      </w:r>
    </w:p>
    <w:p w:rsidR="00E24BAE" w:rsidRPr="00E24BAE" w:rsidRDefault="00E24BAE">
      <w:pPr>
        <w:pStyle w:val="ConsPlusNormal"/>
        <w:jc w:val="right"/>
      </w:pPr>
      <w:r w:rsidRPr="00E24BAE">
        <w:t>утвержденным приказом</w:t>
      </w:r>
    </w:p>
    <w:p w:rsidR="00E24BAE" w:rsidRPr="00E24BAE" w:rsidRDefault="00E24BAE">
      <w:pPr>
        <w:pStyle w:val="ConsPlusNormal"/>
        <w:jc w:val="right"/>
      </w:pPr>
      <w:r w:rsidRPr="00E24BAE">
        <w:t>Минэкономразвития России</w:t>
      </w:r>
    </w:p>
    <w:p w:rsidR="00E24BAE" w:rsidRPr="00E24BAE" w:rsidRDefault="00E24BAE">
      <w:pPr>
        <w:pStyle w:val="ConsPlusNormal"/>
        <w:jc w:val="right"/>
      </w:pPr>
      <w:r w:rsidRPr="00E24BAE">
        <w:t>от 24.08.2021 N 509</w:t>
      </w: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right"/>
      </w:pPr>
      <w:r w:rsidRPr="00E24BAE">
        <w:t>Рекомендуемый образец</w:t>
      </w: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nformat"/>
        <w:jc w:val="both"/>
      </w:pPr>
      <w:bookmarkStart w:id="15" w:name="P299"/>
      <w:bookmarkEnd w:id="15"/>
      <w:r w:rsidRPr="00E24BAE">
        <w:t xml:space="preserve">                 Сведения из единого реестра организаций,</w:t>
      </w:r>
    </w:p>
    <w:p w:rsidR="00E24BAE" w:rsidRPr="00E24BAE" w:rsidRDefault="00E24BAE">
      <w:pPr>
        <w:pStyle w:val="ConsPlusNonformat"/>
        <w:jc w:val="both"/>
      </w:pPr>
      <w:r w:rsidRPr="00E24BAE">
        <w:t xml:space="preserve">           образующих инфраструктуру поддержки субъектов малого</w:t>
      </w:r>
    </w:p>
    <w:p w:rsidR="00E24BAE" w:rsidRPr="00E24BAE" w:rsidRDefault="00E24BAE">
      <w:pPr>
        <w:pStyle w:val="ConsPlusNonformat"/>
        <w:jc w:val="both"/>
      </w:pPr>
      <w:r w:rsidRPr="00E24BAE">
        <w:t xml:space="preserve">                      и среднего предпринимательства</w:t>
      </w:r>
    </w:p>
    <w:p w:rsidR="00E24BAE" w:rsidRPr="00E24BAE" w:rsidRDefault="00E24BAE">
      <w:pPr>
        <w:pStyle w:val="ConsPlusNonformat"/>
        <w:jc w:val="both"/>
      </w:pPr>
    </w:p>
    <w:p w:rsidR="00E24BAE" w:rsidRPr="00E24BAE" w:rsidRDefault="00E24BAE">
      <w:pPr>
        <w:pStyle w:val="ConsPlusNonformat"/>
        <w:jc w:val="both"/>
      </w:pPr>
      <w:r w:rsidRPr="00E24BAE">
        <w:t xml:space="preserve">    По состоянию на __________________ сведения о _________________________</w:t>
      </w:r>
    </w:p>
    <w:p w:rsidR="00E24BAE" w:rsidRPr="00E24BAE" w:rsidRDefault="00E24BAE">
      <w:pPr>
        <w:pStyle w:val="ConsPlusNonformat"/>
        <w:jc w:val="both"/>
      </w:pPr>
      <w:r w:rsidRPr="00E24BAE">
        <w:t xml:space="preserve">                    (дата формирования              (полное наименование</w:t>
      </w:r>
    </w:p>
    <w:p w:rsidR="00E24BAE" w:rsidRPr="00E24BAE" w:rsidRDefault="00E24BAE">
      <w:pPr>
        <w:pStyle w:val="ConsPlusNonformat"/>
        <w:jc w:val="both"/>
      </w:pPr>
      <w:r w:rsidRPr="00E24BAE">
        <w:t xml:space="preserve">                        сведений)                       организации)</w:t>
      </w:r>
    </w:p>
    <w:p w:rsidR="00E24BAE" w:rsidRPr="00E24BAE" w:rsidRDefault="00E24BAE">
      <w:pPr>
        <w:pStyle w:val="ConsPlusNonformat"/>
        <w:jc w:val="both"/>
      </w:pPr>
      <w:r w:rsidRPr="00E24BAE">
        <w:t>(ИНН: ________________) ______________________ в единый реестр организаций,</w:t>
      </w:r>
    </w:p>
    <w:p w:rsidR="00E24BAE" w:rsidRPr="00E24BAE" w:rsidRDefault="00E24BAE">
      <w:pPr>
        <w:pStyle w:val="ConsPlusNonformat"/>
        <w:jc w:val="both"/>
      </w:pPr>
      <w:r w:rsidRPr="00E24BAE">
        <w:t xml:space="preserve">                        (включены/не включены)</w:t>
      </w:r>
    </w:p>
    <w:p w:rsidR="00E24BAE" w:rsidRPr="00E24BAE" w:rsidRDefault="00E24BAE">
      <w:pPr>
        <w:pStyle w:val="ConsPlusNonformat"/>
        <w:jc w:val="both"/>
      </w:pPr>
      <w:r w:rsidRPr="00E24BAE">
        <w:t>образующих   инфраструктуру   поддержки   субъектов   малого   и   среднего</w:t>
      </w:r>
    </w:p>
    <w:p w:rsidR="00E24BAE" w:rsidRPr="00E24BAE" w:rsidRDefault="00E24BAE">
      <w:pPr>
        <w:pStyle w:val="ConsPlusNonformat"/>
        <w:jc w:val="both"/>
      </w:pPr>
      <w:r w:rsidRPr="00E24BAE">
        <w:t>предпринимательства (порядковый номер реестровой записи: ________________).</w:t>
      </w:r>
    </w:p>
    <w:p w:rsidR="00E24BAE" w:rsidRPr="00E24BAE" w:rsidRDefault="00E24BAE">
      <w:pPr>
        <w:pStyle w:val="ConsPlusNonformat"/>
        <w:jc w:val="both"/>
      </w:pPr>
      <w:r w:rsidRPr="00E24BAE">
        <w:t xml:space="preserve">                                                           (указывается</w:t>
      </w:r>
    </w:p>
    <w:p w:rsidR="00E24BAE" w:rsidRPr="00E24BAE" w:rsidRDefault="00E24BAE">
      <w:pPr>
        <w:pStyle w:val="ConsPlusNonformat"/>
        <w:jc w:val="both"/>
      </w:pPr>
      <w:r w:rsidRPr="00E24BAE">
        <w:t xml:space="preserve">                                                            при наличии)</w:t>
      </w:r>
    </w:p>
    <w:p w:rsidR="00E24BAE" w:rsidRPr="00E24BAE" w:rsidRDefault="00E24BAE">
      <w:pPr>
        <w:pStyle w:val="ConsPlusNonformat"/>
        <w:jc w:val="both"/>
      </w:pPr>
      <w:r w:rsidRPr="00E24BAE">
        <w:t xml:space="preserve">    Сведения  предоставлены  из  единого  реестра  организаций,  образующих</w:t>
      </w:r>
    </w:p>
    <w:p w:rsidR="00E24BAE" w:rsidRPr="00E24BAE" w:rsidRDefault="00E24BAE">
      <w:pPr>
        <w:pStyle w:val="ConsPlusNonformat"/>
        <w:jc w:val="both"/>
      </w:pPr>
      <w:r w:rsidRPr="00E24BAE">
        <w:t>инфраструктуру  поддержки  субъектов малого и среднего предпринимательства,</w:t>
      </w:r>
    </w:p>
    <w:p w:rsidR="00E24BAE" w:rsidRPr="00E24BAE" w:rsidRDefault="00E24BAE">
      <w:pPr>
        <w:pStyle w:val="ConsPlusNonformat"/>
        <w:jc w:val="both"/>
      </w:pPr>
      <w:r w:rsidRPr="00E24BAE">
        <w:t>размещенного    на    официальном    сайте    АО    "Корпорация   "МСП"   в</w:t>
      </w:r>
    </w:p>
    <w:p w:rsidR="00E24BAE" w:rsidRPr="00E24BAE" w:rsidRDefault="00E24BAE">
      <w:pPr>
        <w:pStyle w:val="ConsPlusNonformat"/>
        <w:jc w:val="both"/>
      </w:pPr>
      <w:r w:rsidRPr="00E24BAE">
        <w:t>информационно-телекоммуникационной сети "Интернет" (</w:t>
      </w:r>
      <w:hyperlink r:id="rId44">
        <w:r w:rsidRPr="00E24BAE">
          <w:t>www.corpmsp.ru</w:t>
        </w:r>
      </w:hyperlink>
      <w:r w:rsidRPr="00E24BAE">
        <w:t>).</w:t>
      </w:r>
    </w:p>
    <w:p w:rsidR="00E24BAE" w:rsidRPr="00E24BAE" w:rsidRDefault="00E24BAE">
      <w:pPr>
        <w:pStyle w:val="ConsPlusNormal"/>
        <w:jc w:val="both"/>
      </w:pPr>
    </w:p>
    <w:p w:rsidR="00E24BAE" w:rsidRPr="00E24BAE" w:rsidRDefault="00E24BAE">
      <w:pPr>
        <w:pStyle w:val="ConsPlusNormal"/>
        <w:jc w:val="both"/>
      </w:pPr>
    </w:p>
    <w:p w:rsidR="005D5E39" w:rsidRPr="00E24BAE" w:rsidRDefault="005D5E39">
      <w:bookmarkStart w:id="16" w:name="_GoBack"/>
      <w:bookmarkEnd w:id="16"/>
    </w:p>
    <w:sectPr w:rsidR="005D5E39" w:rsidRPr="00E24BAE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AE" w:rsidRDefault="00E24BAE" w:rsidP="00E24BAE">
      <w:pPr>
        <w:spacing w:after="0" w:line="240" w:lineRule="auto"/>
      </w:pPr>
      <w:r>
        <w:separator/>
      </w:r>
    </w:p>
  </w:endnote>
  <w:endnote w:type="continuationSeparator" w:id="0">
    <w:p w:rsidR="00E24BAE" w:rsidRDefault="00E24BAE" w:rsidP="00E2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AE" w:rsidRDefault="00E24BAE" w:rsidP="00E24BAE">
      <w:pPr>
        <w:spacing w:after="0" w:line="240" w:lineRule="auto"/>
      </w:pPr>
      <w:r>
        <w:separator/>
      </w:r>
    </w:p>
  </w:footnote>
  <w:footnote w:type="continuationSeparator" w:id="0">
    <w:p w:rsidR="00E24BAE" w:rsidRDefault="00E24BAE" w:rsidP="00E24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4375706"/>
      <w:docPartObj>
        <w:docPartGallery w:val="Page Numbers (Top of Page)"/>
        <w:docPartUnique/>
      </w:docPartObj>
    </w:sdtPr>
    <w:sdtContent>
      <w:p w:rsidR="00E24BAE" w:rsidRDefault="00E24B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E24BAE" w:rsidRDefault="00E24B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AE"/>
    <w:rsid w:val="005D5E39"/>
    <w:rsid w:val="00E2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7AAB"/>
  <w15:chartTrackingRefBased/>
  <w15:docId w15:val="{F96A8686-347B-47A1-B624-A5A5F6EF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B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24B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24B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24B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4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BAE"/>
  </w:style>
  <w:style w:type="paragraph" w:styleId="a5">
    <w:name w:val="footer"/>
    <w:basedOn w:val="a"/>
    <w:link w:val="a6"/>
    <w:uiPriority w:val="99"/>
    <w:unhideWhenUsed/>
    <w:rsid w:val="00E24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23025" TargetMode="External"/><Relationship Id="rId18" Type="http://schemas.openxmlformats.org/officeDocument/2006/relationships/hyperlink" Target="https://login.consultant.ru/link/?req=doc&amp;base=LAW&amp;n=421314&amp;dst=100015" TargetMode="External"/><Relationship Id="rId26" Type="http://schemas.openxmlformats.org/officeDocument/2006/relationships/hyperlink" Target="https://login.consultant.ru/link/?req=doc&amp;base=LAW&amp;n=477368&amp;dst=330" TargetMode="External"/><Relationship Id="rId39" Type="http://schemas.openxmlformats.org/officeDocument/2006/relationships/hyperlink" Target="https://login.consultant.ru/link/?req=doc&amp;base=LAW&amp;n=421314&amp;dst=100061" TargetMode="External"/><Relationship Id="rId21" Type="http://schemas.openxmlformats.org/officeDocument/2006/relationships/hyperlink" Target="https://login.consultant.ru/link/?req=doc&amp;base=LAW&amp;n=477368&amp;dst=333" TargetMode="External"/><Relationship Id="rId34" Type="http://schemas.openxmlformats.org/officeDocument/2006/relationships/hyperlink" Target="https://login.consultant.ru/link/?req=doc&amp;base=LAW&amp;n=421314&amp;dst=100023" TargetMode="External"/><Relationship Id="rId42" Type="http://schemas.openxmlformats.org/officeDocument/2006/relationships/hyperlink" Target="https://login.consultant.ru/link/?req=doc&amp;base=LAW&amp;n=477368&amp;dst=336" TargetMode="External"/><Relationship Id="rId7" Type="http://schemas.openxmlformats.org/officeDocument/2006/relationships/hyperlink" Target="https://login.consultant.ru/link/?req=doc&amp;base=LAW&amp;n=477368&amp;dst=3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7368&amp;dst=333" TargetMode="External"/><Relationship Id="rId29" Type="http://schemas.openxmlformats.org/officeDocument/2006/relationships/hyperlink" Target="https://login.consultant.ru/link/?req=doc&amp;base=LAW&amp;n=421314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1314&amp;dst=100006" TargetMode="External"/><Relationship Id="rId11" Type="http://schemas.openxmlformats.org/officeDocument/2006/relationships/hyperlink" Target="https://login.consultant.ru/link/?req=doc&amp;base=LAW&amp;n=477368&amp;dst=336" TargetMode="External"/><Relationship Id="rId24" Type="http://schemas.openxmlformats.org/officeDocument/2006/relationships/hyperlink" Target="https://login.consultant.ru/link/?req=doc&amp;base=LAW&amp;n=477368&amp;dst=333" TargetMode="External"/><Relationship Id="rId32" Type="http://schemas.openxmlformats.org/officeDocument/2006/relationships/hyperlink" Target="https://login.consultant.ru/link/?req=doc&amp;base=LAW&amp;n=421314&amp;dst=100021" TargetMode="External"/><Relationship Id="rId37" Type="http://schemas.openxmlformats.org/officeDocument/2006/relationships/hyperlink" Target="https://login.consultant.ru/link/?req=doc&amp;base=LAW&amp;n=421314&amp;dst=100028" TargetMode="External"/><Relationship Id="rId40" Type="http://schemas.openxmlformats.org/officeDocument/2006/relationships/hyperlink" Target="https://login.consultant.ru/link/?req=doc&amp;base=LAW&amp;n=477368&amp;dst=330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7368&amp;dst=330" TargetMode="External"/><Relationship Id="rId23" Type="http://schemas.openxmlformats.org/officeDocument/2006/relationships/hyperlink" Target="https://login.consultant.ru/link/?req=doc&amp;base=LAW&amp;n=477368&amp;dst=330" TargetMode="External"/><Relationship Id="rId28" Type="http://schemas.openxmlformats.org/officeDocument/2006/relationships/hyperlink" Target="https://login.consultant.ru/link/?req=doc&amp;base=LAW&amp;n=477368&amp;dst=336" TargetMode="External"/><Relationship Id="rId36" Type="http://schemas.openxmlformats.org/officeDocument/2006/relationships/hyperlink" Target="https://login.consultant.ru/link/?req=doc&amp;base=LAW&amp;n=421314&amp;dst=100024" TargetMode="External"/><Relationship Id="rId10" Type="http://schemas.openxmlformats.org/officeDocument/2006/relationships/hyperlink" Target="https://login.consultant.ru/link/?req=doc&amp;base=LAW&amp;n=477368&amp;dst=333" TargetMode="External"/><Relationship Id="rId19" Type="http://schemas.openxmlformats.org/officeDocument/2006/relationships/hyperlink" Target="https://login.consultant.ru/link/?req=doc&amp;base=LAW&amp;n=490125" TargetMode="External"/><Relationship Id="rId31" Type="http://schemas.openxmlformats.org/officeDocument/2006/relationships/hyperlink" Target="https://login.consultant.ru/link/?req=doc&amp;base=LAW&amp;n=421314&amp;dst=100020" TargetMode="External"/><Relationship Id="rId44" Type="http://schemas.openxmlformats.org/officeDocument/2006/relationships/hyperlink" Target="www.corpmsp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7368&amp;dst=330" TargetMode="External"/><Relationship Id="rId14" Type="http://schemas.openxmlformats.org/officeDocument/2006/relationships/hyperlink" Target="https://login.consultant.ru/link/?req=doc&amp;base=LAW&amp;n=421314&amp;dst=100014" TargetMode="External"/><Relationship Id="rId22" Type="http://schemas.openxmlformats.org/officeDocument/2006/relationships/hyperlink" Target="https://login.consultant.ru/link/?req=doc&amp;base=LAW&amp;n=477368&amp;dst=336" TargetMode="External"/><Relationship Id="rId27" Type="http://schemas.openxmlformats.org/officeDocument/2006/relationships/hyperlink" Target="https://login.consultant.ru/link/?req=doc&amp;base=LAW&amp;n=477368&amp;dst=333" TargetMode="External"/><Relationship Id="rId30" Type="http://schemas.openxmlformats.org/officeDocument/2006/relationships/hyperlink" Target="https://login.consultant.ru/link/?req=doc&amp;base=LAW&amp;n=421314&amp;dst=100019" TargetMode="External"/><Relationship Id="rId35" Type="http://schemas.openxmlformats.org/officeDocument/2006/relationships/hyperlink" Target="www.monitoring.corpmsp.ru" TargetMode="External"/><Relationship Id="rId43" Type="http://schemas.openxmlformats.org/officeDocument/2006/relationships/hyperlink" Target="https://login.consultant.ru/link/?req=doc&amp;base=LAW&amp;n=477368" TargetMode="External"/><Relationship Id="rId8" Type="http://schemas.openxmlformats.org/officeDocument/2006/relationships/hyperlink" Target="https://login.consultant.ru/link/?req=doc&amp;base=LAW&amp;n=483218&amp;dst=1003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21314&amp;dst=100010" TargetMode="External"/><Relationship Id="rId17" Type="http://schemas.openxmlformats.org/officeDocument/2006/relationships/hyperlink" Target="https://login.consultant.ru/link/?req=doc&amp;base=LAW&amp;n=477368&amp;dst=336" TargetMode="External"/><Relationship Id="rId25" Type="http://schemas.openxmlformats.org/officeDocument/2006/relationships/hyperlink" Target="https://login.consultant.ru/link/?req=doc&amp;base=LAW&amp;n=477368&amp;dst=336" TargetMode="External"/><Relationship Id="rId33" Type="http://schemas.openxmlformats.org/officeDocument/2006/relationships/hyperlink" Target="https://login.consultant.ru/link/?req=doc&amp;base=LAW&amp;n=421314&amp;dst=100022" TargetMode="External"/><Relationship Id="rId38" Type="http://schemas.openxmlformats.org/officeDocument/2006/relationships/header" Target="header1.xm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77368&amp;dst=330" TargetMode="External"/><Relationship Id="rId41" Type="http://schemas.openxmlformats.org/officeDocument/2006/relationships/hyperlink" Target="https://login.consultant.ru/link/?req=doc&amp;base=LAW&amp;n=477368&amp;dst=3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4632</Words>
  <Characters>26407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Диляра Шамилевна</dc:creator>
  <cp:keywords/>
  <dc:description/>
  <cp:lastModifiedBy>Серебрякова Диляра Шамилевна</cp:lastModifiedBy>
  <cp:revision>1</cp:revision>
  <dcterms:created xsi:type="dcterms:W3CDTF">2024-11-25T14:19:00Z</dcterms:created>
  <dcterms:modified xsi:type="dcterms:W3CDTF">2024-11-25T14:21:00Z</dcterms:modified>
</cp:coreProperties>
</file>